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5FA7F" w14:textId="77777777" w:rsidR="00EC2DF3" w:rsidRDefault="00000000">
      <w:pPr>
        <w:spacing w:line="360" w:lineRule="auto"/>
        <w:jc w:val="center"/>
        <w:rPr>
          <w:rFonts w:ascii="宋体" w:eastAsia="宋体" w:hAnsi="宋体" w:cs="仿宋" w:hint="eastAsia"/>
          <w:b/>
          <w:bCs/>
          <w:sz w:val="30"/>
          <w:szCs w:val="30"/>
        </w:rPr>
      </w:pPr>
      <w:r>
        <w:rPr>
          <w:rFonts w:ascii="宋体" w:eastAsia="宋体" w:hAnsi="宋体" w:cs="仿宋" w:hint="eastAsia"/>
          <w:sz w:val="30"/>
          <w:szCs w:val="30"/>
        </w:rPr>
        <w:t xml:space="preserve"> </w:t>
      </w:r>
      <w:r>
        <w:rPr>
          <w:rFonts w:ascii="宋体" w:eastAsia="宋体" w:hAnsi="宋体" w:cs="仿宋" w:hint="eastAsia"/>
          <w:b/>
          <w:bCs/>
          <w:sz w:val="30"/>
          <w:szCs w:val="30"/>
        </w:rPr>
        <w:t xml:space="preserve"> </w:t>
      </w:r>
    </w:p>
    <w:p w14:paraId="1637D40C" w14:textId="77777777" w:rsidR="00EC2DF3" w:rsidRDefault="00EC2DF3">
      <w:pPr>
        <w:spacing w:line="360" w:lineRule="auto"/>
        <w:jc w:val="center"/>
        <w:rPr>
          <w:rFonts w:ascii="宋体" w:eastAsia="宋体" w:hAnsi="宋体" w:cs="仿宋" w:hint="eastAsia"/>
          <w:b/>
          <w:bCs/>
          <w:sz w:val="30"/>
          <w:szCs w:val="30"/>
        </w:rPr>
      </w:pPr>
    </w:p>
    <w:p w14:paraId="76CE9836" w14:textId="77777777" w:rsidR="00EC2DF3" w:rsidRDefault="00EC2DF3">
      <w:pPr>
        <w:spacing w:line="360" w:lineRule="auto"/>
        <w:jc w:val="center"/>
        <w:rPr>
          <w:rFonts w:ascii="宋体" w:eastAsia="宋体" w:hAnsi="宋体" w:cs="仿宋" w:hint="eastAsia"/>
          <w:b/>
          <w:bCs/>
          <w:sz w:val="30"/>
          <w:szCs w:val="30"/>
        </w:rPr>
      </w:pPr>
    </w:p>
    <w:p w14:paraId="6EB2573C" w14:textId="77777777" w:rsidR="00EC2DF3" w:rsidRDefault="00EC2DF3">
      <w:pPr>
        <w:spacing w:line="360" w:lineRule="auto"/>
        <w:jc w:val="center"/>
        <w:rPr>
          <w:rFonts w:asciiTheme="majorEastAsia" w:eastAsiaTheme="majorEastAsia" w:hAnsiTheme="majorEastAsia" w:cs="仿宋" w:hint="eastAsia"/>
          <w:b/>
          <w:bCs/>
          <w:sz w:val="30"/>
          <w:szCs w:val="30"/>
        </w:rPr>
      </w:pPr>
    </w:p>
    <w:p w14:paraId="4AC9904F" w14:textId="77777777" w:rsidR="00EC2DF3" w:rsidRDefault="00000000">
      <w:pPr>
        <w:spacing w:line="360" w:lineRule="auto"/>
        <w:jc w:val="center"/>
        <w:rPr>
          <w:rFonts w:asciiTheme="majorEastAsia" w:eastAsiaTheme="majorEastAsia" w:hAnsiTheme="majorEastAsia" w:cs="华文中宋" w:hint="eastAsia"/>
          <w:b/>
          <w:bCs/>
          <w:sz w:val="44"/>
          <w:szCs w:val="44"/>
        </w:rPr>
      </w:pPr>
      <w:r>
        <w:rPr>
          <w:rFonts w:asciiTheme="majorEastAsia" w:eastAsiaTheme="majorEastAsia" w:hAnsiTheme="majorEastAsia" w:cs="华文中宋" w:hint="eastAsia"/>
          <w:b/>
          <w:bCs/>
          <w:sz w:val="44"/>
          <w:szCs w:val="44"/>
        </w:rPr>
        <w:t>关于组织赴澳门</w:t>
      </w:r>
    </w:p>
    <w:p w14:paraId="31B1F5C0" w14:textId="4A64BE44" w:rsidR="00EC2DF3" w:rsidRPr="00633F28" w:rsidRDefault="00000000">
      <w:pPr>
        <w:spacing w:line="360" w:lineRule="auto"/>
        <w:jc w:val="center"/>
        <w:rPr>
          <w:rFonts w:asciiTheme="majorEastAsia" w:eastAsiaTheme="majorEastAsia" w:hAnsiTheme="majorEastAsia" w:cs="华文中宋" w:hint="eastAsia"/>
          <w:b/>
          <w:bCs/>
          <w:sz w:val="44"/>
          <w:szCs w:val="44"/>
        </w:rPr>
      </w:pPr>
      <w:r>
        <w:rPr>
          <w:rFonts w:asciiTheme="majorEastAsia" w:eastAsiaTheme="majorEastAsia" w:hAnsiTheme="majorEastAsia" w:cs="华文中宋" w:hint="eastAsia"/>
          <w:b/>
          <w:bCs/>
          <w:sz w:val="44"/>
          <w:szCs w:val="44"/>
        </w:rPr>
        <w:t>参加联合国大学人工智能大会的</w:t>
      </w:r>
      <w:r w:rsidRPr="00633F28">
        <w:rPr>
          <w:rFonts w:asciiTheme="majorEastAsia" w:eastAsiaTheme="majorEastAsia" w:hAnsiTheme="majorEastAsia" w:cs="华文中宋" w:hint="eastAsia"/>
          <w:b/>
          <w:bCs/>
          <w:sz w:val="44"/>
          <w:szCs w:val="44"/>
        </w:rPr>
        <w:t>邀请函</w:t>
      </w:r>
    </w:p>
    <w:p w14:paraId="132D926E" w14:textId="7EC6BBAD" w:rsidR="00EC2DF3" w:rsidRDefault="00000000">
      <w:pPr>
        <w:spacing w:line="360" w:lineRule="auto"/>
        <w:jc w:val="right"/>
        <w:rPr>
          <w:rFonts w:ascii="宋体" w:eastAsia="宋体" w:hAnsi="宋体" w:cs="仿宋" w:hint="eastAsia"/>
          <w:sz w:val="30"/>
          <w:szCs w:val="30"/>
        </w:rPr>
      </w:pPr>
      <w:r>
        <w:rPr>
          <w:rFonts w:ascii="宋体" w:eastAsia="宋体" w:hAnsi="宋体" w:cs="仿宋" w:hint="eastAsia"/>
          <w:sz w:val="30"/>
          <w:szCs w:val="30"/>
        </w:rPr>
        <w:t>中小企协〔2025〕</w:t>
      </w:r>
      <w:r w:rsidR="00633F28">
        <w:rPr>
          <w:rFonts w:ascii="宋体" w:eastAsia="宋体" w:hAnsi="宋体" w:cs="仿宋" w:hint="eastAsia"/>
          <w:sz w:val="30"/>
          <w:szCs w:val="30"/>
        </w:rPr>
        <w:t>41</w:t>
      </w:r>
      <w:r>
        <w:rPr>
          <w:rFonts w:ascii="宋体" w:eastAsia="宋体" w:hAnsi="宋体" w:cs="仿宋" w:hint="eastAsia"/>
          <w:sz w:val="30"/>
          <w:szCs w:val="30"/>
        </w:rPr>
        <w:t>号</w:t>
      </w:r>
    </w:p>
    <w:p w14:paraId="56574AF8" w14:textId="77777777" w:rsidR="00EC2DF3" w:rsidRDefault="00EC2DF3">
      <w:pPr>
        <w:spacing w:line="360" w:lineRule="auto"/>
        <w:rPr>
          <w:rFonts w:ascii="宋体" w:eastAsia="宋体" w:hAnsi="宋体" w:cs="仿宋" w:hint="eastAsia"/>
          <w:sz w:val="30"/>
          <w:szCs w:val="30"/>
        </w:rPr>
      </w:pPr>
    </w:p>
    <w:p w14:paraId="6DE3F118" w14:textId="1080ADB3" w:rsidR="00EC2DF3" w:rsidRPr="00633F28" w:rsidRDefault="00000000">
      <w:pPr>
        <w:spacing w:line="360" w:lineRule="auto"/>
        <w:rPr>
          <w:rFonts w:ascii="宋体" w:eastAsia="宋体" w:hAnsi="宋体" w:cs="仿宋" w:hint="eastAsia"/>
          <w:sz w:val="30"/>
          <w:szCs w:val="30"/>
        </w:rPr>
      </w:pPr>
      <w:r w:rsidRPr="00633F28">
        <w:rPr>
          <w:rFonts w:ascii="宋体" w:eastAsia="宋体" w:hAnsi="宋体" w:cs="仿宋" w:hint="eastAsia"/>
          <w:sz w:val="30"/>
          <w:szCs w:val="30"/>
        </w:rPr>
        <w:t>各有关单位</w:t>
      </w:r>
      <w:r w:rsidR="00633F28" w:rsidRPr="00633F28">
        <w:rPr>
          <w:rFonts w:ascii="宋体" w:eastAsia="宋体" w:hAnsi="宋体" w:cs="仿宋" w:hint="eastAsia"/>
          <w:sz w:val="30"/>
          <w:szCs w:val="30"/>
        </w:rPr>
        <w:t>：</w:t>
      </w:r>
    </w:p>
    <w:p w14:paraId="5CA5203A" w14:textId="77777777" w:rsidR="00EC2DF3" w:rsidRDefault="00000000">
      <w:pPr>
        <w:spacing w:line="360" w:lineRule="auto"/>
        <w:ind w:firstLineChars="200" w:firstLine="600"/>
        <w:rPr>
          <w:rFonts w:ascii="宋体" w:eastAsia="宋体" w:hAnsi="宋体" w:cs="仿宋" w:hint="eastAsia"/>
          <w:sz w:val="30"/>
          <w:szCs w:val="30"/>
        </w:rPr>
      </w:pPr>
      <w:r>
        <w:rPr>
          <w:rFonts w:ascii="宋体" w:eastAsia="宋体" w:hAnsi="宋体" w:cs="仿宋" w:hint="eastAsia"/>
          <w:sz w:val="30"/>
          <w:szCs w:val="30"/>
        </w:rPr>
        <w:t>8月26日国务院印发《关于深入实施“人工智能+”行动的意见》（以下简称《意见》），明确提出到2027年、2030年和2035年的三阶段发展目标，系统部署了“人工智能+”六大重点行动，人工智能与千行百业的深度融合日趋加速。在“人工智能+”行动中，中小企业是贯通解决方案与应用场景“最后一公里”的关键主体。中国中小企业协会在2025世界人工智能大会期间发布了“AI for SME全球普惠倡议”、“中小企业AI推荐解决方案”，得到了相关国际组织、驻华使领馆的积极响应。</w:t>
      </w:r>
    </w:p>
    <w:p w14:paraId="45D22A4F" w14:textId="77777777" w:rsidR="00EC2DF3" w:rsidRDefault="00000000">
      <w:pPr>
        <w:spacing w:afterLines="50" w:after="156" w:line="360" w:lineRule="auto"/>
        <w:ind w:firstLine="420"/>
        <w:rPr>
          <w:rFonts w:ascii="宋体" w:eastAsia="宋体" w:hAnsi="宋体" w:cs="仿宋" w:hint="eastAsia"/>
          <w:sz w:val="30"/>
          <w:szCs w:val="30"/>
        </w:rPr>
      </w:pPr>
      <w:r>
        <w:rPr>
          <w:rFonts w:ascii="宋体" w:eastAsia="宋体" w:hAnsi="宋体" w:cs="仿宋" w:hint="eastAsia"/>
          <w:sz w:val="30"/>
          <w:szCs w:val="30"/>
        </w:rPr>
        <w:t>2025年是联合国成立八十周年，也是联合国大学成立50周年。联合国大学驻澳门研究所将于2025年10月23日至25日在澳门特别行政区主办一系列活动，旨在汇聚全球政府、学术界、产业界及国际组织的领袖与专家，共同探讨如何利用人工智能等前沿技术应对全球挑战，弥合数字鸿沟，推动可持续发展目标的</w:t>
      </w:r>
      <w:r>
        <w:rPr>
          <w:rFonts w:ascii="宋体" w:eastAsia="宋体" w:hAnsi="宋体" w:cs="仿宋" w:hint="eastAsia"/>
          <w:sz w:val="30"/>
          <w:szCs w:val="30"/>
        </w:rPr>
        <w:lastRenderedPageBreak/>
        <w:t>实现。此次活动不仅是知识的盛宴，更是建立全球合作网络、展示企业社会责任与领导力的重要国际平台。</w:t>
      </w:r>
    </w:p>
    <w:p w14:paraId="2AADFF5A" w14:textId="77777777" w:rsidR="00EC2DF3" w:rsidRDefault="00000000">
      <w:pPr>
        <w:spacing w:line="360" w:lineRule="auto"/>
        <w:ind w:firstLine="600"/>
        <w:rPr>
          <w:rFonts w:ascii="宋体" w:eastAsia="宋体" w:hAnsi="宋体" w:cs="黑体" w:hint="eastAsia"/>
          <w:sz w:val="30"/>
          <w:szCs w:val="30"/>
        </w:rPr>
      </w:pPr>
      <w:r>
        <w:rPr>
          <w:rFonts w:ascii="宋体" w:eastAsia="宋体" w:hAnsi="宋体" w:cs="黑体" w:hint="eastAsia"/>
          <w:sz w:val="30"/>
          <w:szCs w:val="30"/>
        </w:rPr>
        <w:t>一、活动内容</w:t>
      </w:r>
    </w:p>
    <w:p w14:paraId="7029F3B0" w14:textId="77777777" w:rsidR="00EC2DF3" w:rsidRDefault="00000000">
      <w:pPr>
        <w:spacing w:line="360" w:lineRule="auto"/>
        <w:ind w:left="600"/>
        <w:rPr>
          <w:rFonts w:ascii="宋体" w:eastAsia="宋体" w:hAnsi="宋体" w:cs="楷体" w:hint="eastAsia"/>
          <w:sz w:val="30"/>
          <w:szCs w:val="30"/>
        </w:rPr>
      </w:pPr>
      <w:bookmarkStart w:id="0" w:name="OLE_LINK1"/>
      <w:r>
        <w:rPr>
          <w:rFonts w:ascii="宋体" w:eastAsia="宋体" w:hAnsi="宋体" w:cs="楷体" w:hint="eastAsia"/>
          <w:sz w:val="30"/>
          <w:szCs w:val="30"/>
        </w:rPr>
        <w:t>（一）</w:t>
      </w:r>
      <w:bookmarkEnd w:id="0"/>
      <w:r>
        <w:rPr>
          <w:rFonts w:ascii="宋体" w:eastAsia="宋体" w:hAnsi="宋体" w:cs="楷体" w:hint="eastAsia"/>
          <w:sz w:val="30"/>
          <w:szCs w:val="30"/>
        </w:rPr>
        <w:t>10月23日</w:t>
      </w:r>
    </w:p>
    <w:p w14:paraId="14769888" w14:textId="77777777" w:rsidR="00EC2DF3" w:rsidRDefault="00000000">
      <w:pPr>
        <w:pStyle w:val="ds-markdown-paragraph"/>
        <w:shd w:val="clear" w:color="auto" w:fill="FFFFFF"/>
        <w:adjustRightInd w:val="0"/>
        <w:snapToGrid w:val="0"/>
        <w:spacing w:before="0" w:beforeAutospacing="0" w:afterLines="50" w:after="156" w:afterAutospacing="0" w:line="360" w:lineRule="auto"/>
        <w:ind w:left="360" w:firstLineChars="200" w:firstLine="600"/>
        <w:rPr>
          <w:rFonts w:cs="仿宋" w:hint="eastAsia"/>
          <w:kern w:val="2"/>
          <w:sz w:val="30"/>
          <w:szCs w:val="30"/>
        </w:rPr>
      </w:pPr>
      <w:r>
        <w:rPr>
          <w:rFonts w:cs="仿宋" w:hint="eastAsia"/>
          <w:kern w:val="2"/>
          <w:sz w:val="30"/>
          <w:szCs w:val="30"/>
        </w:rPr>
        <w:t>全球青年AI创新大赛（配套活动）：为激发青年创新潜力的国际科技竞赛，旨在汇聚全球顶尖青年团队，利用人工智能解决方案应对生态环境与绿色转型等紧迫的可持续发展挑战。</w:t>
      </w:r>
    </w:p>
    <w:p w14:paraId="24C65AF8" w14:textId="77777777" w:rsidR="00EC2DF3" w:rsidRDefault="00000000">
      <w:pPr>
        <w:spacing w:line="360" w:lineRule="auto"/>
        <w:ind w:left="600"/>
        <w:rPr>
          <w:rFonts w:ascii="宋体" w:eastAsia="宋体" w:hAnsi="宋体" w:cs="楷体" w:hint="eastAsia"/>
          <w:sz w:val="30"/>
          <w:szCs w:val="30"/>
        </w:rPr>
      </w:pPr>
      <w:r>
        <w:rPr>
          <w:rFonts w:ascii="宋体" w:eastAsia="宋体" w:hAnsi="宋体" w:cs="楷体" w:hint="eastAsia"/>
          <w:sz w:val="30"/>
          <w:szCs w:val="30"/>
        </w:rPr>
        <w:t>（二）10月24日</w:t>
      </w:r>
    </w:p>
    <w:p w14:paraId="689CB375" w14:textId="77777777" w:rsidR="00EC2DF3" w:rsidRDefault="00000000">
      <w:pPr>
        <w:pStyle w:val="ds-markdown-paragraph"/>
        <w:shd w:val="clear" w:color="auto" w:fill="FFFFFF"/>
        <w:adjustRightInd w:val="0"/>
        <w:snapToGrid w:val="0"/>
        <w:spacing w:before="0" w:beforeAutospacing="0" w:afterLines="50" w:after="156" w:afterAutospacing="0" w:line="360" w:lineRule="auto"/>
        <w:ind w:left="360" w:firstLineChars="200" w:firstLine="600"/>
        <w:rPr>
          <w:rFonts w:cs="仿宋" w:hint="eastAsia"/>
          <w:kern w:val="2"/>
          <w:sz w:val="30"/>
          <w:szCs w:val="30"/>
        </w:rPr>
      </w:pPr>
      <w:r>
        <w:rPr>
          <w:rFonts w:cs="仿宋" w:hint="eastAsia"/>
          <w:kern w:val="2"/>
          <w:sz w:val="30"/>
          <w:szCs w:val="30"/>
        </w:rPr>
        <w:t>联合国大学驻澳门研究所2025年人工智能大会（主论坛）：聚焦“惠及全人类的人工智能”，旨在构建全球多方利益相关者的对话平台，共同制定负责任的AI治理政策框架，引领公平的数字未来。</w:t>
      </w:r>
    </w:p>
    <w:p w14:paraId="5E9D87C3" w14:textId="77777777" w:rsidR="00EC2DF3" w:rsidRDefault="00000000">
      <w:pPr>
        <w:spacing w:line="360" w:lineRule="auto"/>
        <w:ind w:left="600"/>
        <w:rPr>
          <w:rFonts w:ascii="宋体" w:eastAsia="宋体" w:hAnsi="宋体" w:cs="楷体" w:hint="eastAsia"/>
          <w:sz w:val="30"/>
          <w:szCs w:val="30"/>
        </w:rPr>
      </w:pPr>
      <w:r>
        <w:rPr>
          <w:rFonts w:ascii="宋体" w:eastAsia="宋体" w:hAnsi="宋体" w:cs="楷体" w:hint="eastAsia"/>
          <w:sz w:val="30"/>
          <w:szCs w:val="30"/>
        </w:rPr>
        <w:t>（三）10月25日</w:t>
      </w:r>
    </w:p>
    <w:p w14:paraId="5C6E3222" w14:textId="77777777" w:rsidR="00EC2DF3" w:rsidRDefault="00000000">
      <w:pPr>
        <w:pStyle w:val="ds-markdown-paragraph"/>
        <w:shd w:val="clear" w:color="auto" w:fill="FFFFFF"/>
        <w:adjustRightInd w:val="0"/>
        <w:snapToGrid w:val="0"/>
        <w:spacing w:before="0" w:beforeAutospacing="0" w:afterLines="50" w:after="156" w:afterAutospacing="0" w:line="360" w:lineRule="auto"/>
        <w:ind w:left="360" w:firstLineChars="200" w:firstLine="600"/>
        <w:rPr>
          <w:rFonts w:cs="仿宋" w:hint="eastAsia"/>
          <w:kern w:val="2"/>
          <w:sz w:val="30"/>
          <w:szCs w:val="30"/>
        </w:rPr>
      </w:pPr>
      <w:r>
        <w:rPr>
          <w:rFonts w:cs="仿宋" w:hint="eastAsia"/>
          <w:kern w:val="2"/>
          <w:sz w:val="30"/>
          <w:szCs w:val="30"/>
        </w:rPr>
        <w:t>联合国大学驻澳门研究所人工智能教育日（配套活动）：致力于赋能教育工作者与青年，通过分层能力建设与高端论坛，培训AI数字技能，并深入探讨生成式AI对全球教育体系的机遇与挑战。</w:t>
      </w:r>
    </w:p>
    <w:p w14:paraId="0A862A95" w14:textId="77777777" w:rsidR="00EC2DF3" w:rsidRDefault="00000000">
      <w:pPr>
        <w:tabs>
          <w:tab w:val="left" w:pos="1095"/>
        </w:tabs>
        <w:spacing w:line="360" w:lineRule="auto"/>
        <w:ind w:firstLineChars="300" w:firstLine="900"/>
        <w:rPr>
          <w:rFonts w:ascii="宋体" w:eastAsia="宋体" w:hAnsi="宋体" w:cs="仿宋" w:hint="eastAsia"/>
          <w:sz w:val="30"/>
          <w:szCs w:val="30"/>
        </w:rPr>
      </w:pPr>
      <w:r>
        <w:rPr>
          <w:rFonts w:ascii="宋体" w:eastAsia="宋体" w:hAnsi="宋体" w:cs="仿宋" w:hint="eastAsia"/>
          <w:sz w:val="30"/>
          <w:szCs w:val="30"/>
        </w:rPr>
        <w:t>葡语国家与中国人工智能及数码经济发展的未来圆桌会</w:t>
      </w:r>
    </w:p>
    <w:p w14:paraId="581C3CA4" w14:textId="77777777" w:rsidR="00EC2DF3" w:rsidRDefault="00000000">
      <w:pPr>
        <w:pStyle w:val="ds-markdown-paragraph"/>
        <w:shd w:val="clear" w:color="auto" w:fill="FFFFFF"/>
        <w:adjustRightInd w:val="0"/>
        <w:snapToGrid w:val="0"/>
        <w:spacing w:before="0" w:beforeAutospacing="0" w:afterLines="50" w:after="156" w:afterAutospacing="0" w:line="360" w:lineRule="auto"/>
        <w:ind w:left="360"/>
        <w:rPr>
          <w:rFonts w:cs="仿宋" w:hint="eastAsia"/>
          <w:kern w:val="2"/>
          <w:sz w:val="30"/>
          <w:szCs w:val="30"/>
        </w:rPr>
      </w:pPr>
      <w:r>
        <w:rPr>
          <w:rFonts w:cs="仿宋" w:hint="eastAsia"/>
          <w:kern w:val="2"/>
          <w:sz w:val="30"/>
          <w:szCs w:val="30"/>
        </w:rPr>
        <w:t>（以上详见附件1）</w:t>
      </w:r>
    </w:p>
    <w:p w14:paraId="4E4F475A" w14:textId="77777777" w:rsidR="00EC2DF3" w:rsidRDefault="00000000">
      <w:pPr>
        <w:spacing w:line="360" w:lineRule="auto"/>
        <w:ind w:firstLine="600"/>
        <w:rPr>
          <w:rFonts w:ascii="宋体" w:eastAsia="宋体" w:hAnsi="宋体" w:cs="黑体" w:hint="eastAsia"/>
          <w:sz w:val="30"/>
          <w:szCs w:val="30"/>
        </w:rPr>
      </w:pPr>
      <w:r>
        <w:rPr>
          <w:rFonts w:ascii="宋体" w:eastAsia="宋体" w:hAnsi="宋体" w:cs="黑体" w:hint="eastAsia"/>
          <w:sz w:val="30"/>
          <w:szCs w:val="30"/>
        </w:rPr>
        <w:t>二、出团时间与目的地</w:t>
      </w:r>
    </w:p>
    <w:p w14:paraId="5271377D" w14:textId="77777777" w:rsidR="00EC2DF3" w:rsidRDefault="00000000">
      <w:pPr>
        <w:adjustRightInd w:val="0"/>
        <w:snapToGrid w:val="0"/>
        <w:spacing w:line="360" w:lineRule="auto"/>
        <w:ind w:firstLineChars="200" w:firstLine="600"/>
        <w:rPr>
          <w:rFonts w:ascii="宋体" w:eastAsia="宋体" w:hAnsi="宋体" w:cs="仿宋" w:hint="eastAsia"/>
          <w:sz w:val="30"/>
          <w:szCs w:val="30"/>
        </w:rPr>
      </w:pPr>
      <w:r>
        <w:rPr>
          <w:rFonts w:ascii="宋体" w:eastAsia="宋体" w:hAnsi="宋体" w:cs="仿宋" w:hint="eastAsia"/>
          <w:sz w:val="30"/>
          <w:szCs w:val="30"/>
        </w:rPr>
        <w:t>时  间：2025年10月23日（周四）至10月26日（周日），</w:t>
      </w:r>
    </w:p>
    <w:p w14:paraId="5C6A908C" w14:textId="77777777" w:rsidR="00EC2DF3" w:rsidRDefault="00000000">
      <w:pPr>
        <w:adjustRightInd w:val="0"/>
        <w:snapToGrid w:val="0"/>
        <w:spacing w:line="360" w:lineRule="auto"/>
        <w:ind w:firstLineChars="200" w:firstLine="600"/>
        <w:rPr>
          <w:rFonts w:ascii="宋体" w:eastAsia="宋体" w:hAnsi="宋体" w:cs="仿宋" w:hint="eastAsia"/>
          <w:sz w:val="30"/>
          <w:szCs w:val="30"/>
        </w:rPr>
      </w:pPr>
      <w:r>
        <w:rPr>
          <w:rFonts w:ascii="宋体" w:eastAsia="宋体" w:hAnsi="宋体" w:cs="仿宋" w:hint="eastAsia"/>
          <w:sz w:val="30"/>
          <w:szCs w:val="30"/>
        </w:rPr>
        <w:lastRenderedPageBreak/>
        <w:t>共  计4天3晚。</w:t>
      </w:r>
    </w:p>
    <w:p w14:paraId="7F383867" w14:textId="77777777" w:rsidR="00EC2DF3" w:rsidRDefault="00000000">
      <w:pPr>
        <w:adjustRightInd w:val="0"/>
        <w:snapToGrid w:val="0"/>
        <w:spacing w:line="360" w:lineRule="auto"/>
        <w:ind w:firstLineChars="200" w:firstLine="600"/>
        <w:rPr>
          <w:rFonts w:ascii="宋体" w:eastAsia="宋体" w:hAnsi="宋体" w:cs="仿宋" w:hint="eastAsia"/>
          <w:sz w:val="30"/>
          <w:szCs w:val="30"/>
        </w:rPr>
      </w:pPr>
      <w:r>
        <w:rPr>
          <w:rFonts w:ascii="宋体" w:eastAsia="宋体" w:hAnsi="宋体" w:cs="仿宋" w:hint="eastAsia"/>
          <w:sz w:val="30"/>
          <w:szCs w:val="30"/>
        </w:rPr>
        <w:t>目的地：中国澳门特别行政区</w:t>
      </w:r>
    </w:p>
    <w:p w14:paraId="2AD8B6B0" w14:textId="77777777" w:rsidR="00EC2DF3" w:rsidRDefault="00000000">
      <w:pPr>
        <w:spacing w:line="360" w:lineRule="auto"/>
        <w:ind w:firstLine="600"/>
        <w:rPr>
          <w:rFonts w:ascii="宋体" w:eastAsia="宋体" w:hAnsi="宋体" w:cs="黑体" w:hint="eastAsia"/>
          <w:sz w:val="30"/>
          <w:szCs w:val="30"/>
        </w:rPr>
      </w:pPr>
      <w:r>
        <w:rPr>
          <w:rFonts w:ascii="宋体" w:eastAsia="宋体" w:hAnsi="宋体" w:cs="黑体" w:hint="eastAsia"/>
          <w:sz w:val="30"/>
          <w:szCs w:val="30"/>
        </w:rPr>
        <w:t>三、企业参与机会</w:t>
      </w:r>
    </w:p>
    <w:p w14:paraId="56E54DBC" w14:textId="77777777" w:rsidR="00EC2DF3" w:rsidRDefault="00000000">
      <w:pPr>
        <w:spacing w:line="360" w:lineRule="auto"/>
        <w:ind w:left="600"/>
        <w:rPr>
          <w:rFonts w:ascii="宋体" w:eastAsia="宋体" w:hAnsi="宋体" w:cs="楷体" w:hint="eastAsia"/>
          <w:sz w:val="30"/>
          <w:szCs w:val="30"/>
        </w:rPr>
      </w:pPr>
      <w:r>
        <w:rPr>
          <w:rFonts w:ascii="宋体" w:eastAsia="宋体" w:hAnsi="宋体" w:cs="楷体" w:hint="eastAsia"/>
          <w:sz w:val="30"/>
          <w:szCs w:val="30"/>
        </w:rPr>
        <w:t>（一）主论坛参会</w:t>
      </w:r>
    </w:p>
    <w:p w14:paraId="35E4104C" w14:textId="77777777" w:rsidR="00EC2DF3" w:rsidRDefault="00000000">
      <w:pPr>
        <w:adjustRightInd w:val="0"/>
        <w:snapToGrid w:val="0"/>
        <w:spacing w:afterLines="50" w:after="156" w:line="360" w:lineRule="auto"/>
        <w:ind w:firstLineChars="200" w:firstLine="600"/>
        <w:rPr>
          <w:rFonts w:ascii="宋体" w:eastAsia="宋体" w:hAnsi="宋体" w:cs="仿宋" w:hint="eastAsia"/>
          <w:sz w:val="30"/>
          <w:szCs w:val="30"/>
        </w:rPr>
      </w:pPr>
      <w:r>
        <w:rPr>
          <w:rFonts w:ascii="宋体" w:eastAsia="宋体" w:hAnsi="宋体" w:cs="仿宋" w:hint="eastAsia"/>
          <w:sz w:val="30"/>
          <w:szCs w:val="30"/>
        </w:rPr>
        <w:t>10月24日的人工智能大会（300人规模）</w:t>
      </w:r>
    </w:p>
    <w:p w14:paraId="0951F5C6" w14:textId="77777777" w:rsidR="00EC2DF3" w:rsidRDefault="00000000">
      <w:pPr>
        <w:adjustRightInd w:val="0"/>
        <w:snapToGrid w:val="0"/>
        <w:spacing w:afterLines="50" w:after="156" w:line="360" w:lineRule="auto"/>
        <w:ind w:firstLineChars="200" w:firstLine="600"/>
        <w:rPr>
          <w:rFonts w:ascii="宋体" w:eastAsia="宋体" w:hAnsi="宋体" w:cs="仿宋" w:hint="eastAsia"/>
          <w:sz w:val="30"/>
          <w:szCs w:val="30"/>
        </w:rPr>
      </w:pPr>
      <w:r>
        <w:rPr>
          <w:rFonts w:ascii="宋体" w:eastAsia="宋体" w:hAnsi="宋体" w:cs="楷体" w:hint="eastAsia"/>
          <w:sz w:val="30"/>
          <w:szCs w:val="30"/>
        </w:rPr>
        <w:t>（二）主题午餐会</w:t>
      </w:r>
    </w:p>
    <w:p w14:paraId="284E6F51" w14:textId="77777777" w:rsidR="00EC2DF3" w:rsidRDefault="00000000">
      <w:pPr>
        <w:adjustRightInd w:val="0"/>
        <w:snapToGrid w:val="0"/>
        <w:spacing w:afterLines="50" w:after="156" w:line="360" w:lineRule="auto"/>
        <w:ind w:firstLineChars="200" w:firstLine="600"/>
        <w:rPr>
          <w:rFonts w:ascii="宋体" w:eastAsia="宋体" w:hAnsi="宋体" w:cs="仿宋" w:hint="eastAsia"/>
          <w:sz w:val="30"/>
          <w:szCs w:val="30"/>
        </w:rPr>
      </w:pPr>
      <w:r>
        <w:rPr>
          <w:rFonts w:ascii="宋体" w:eastAsia="宋体" w:hAnsi="宋体" w:cs="仿宋" w:hint="eastAsia"/>
          <w:sz w:val="30"/>
          <w:szCs w:val="30"/>
        </w:rPr>
        <w:t>10月24日人工智能大会午餐会致辞发言机会</w:t>
      </w:r>
    </w:p>
    <w:p w14:paraId="64114DB7" w14:textId="77777777" w:rsidR="00EC2DF3" w:rsidRDefault="00000000">
      <w:pPr>
        <w:adjustRightInd w:val="0"/>
        <w:snapToGrid w:val="0"/>
        <w:spacing w:afterLines="50" w:after="156" w:line="360" w:lineRule="auto"/>
        <w:ind w:firstLineChars="200" w:firstLine="600"/>
        <w:rPr>
          <w:rFonts w:ascii="宋体" w:eastAsia="宋体" w:hAnsi="宋体" w:cs="仿宋" w:hint="eastAsia"/>
          <w:sz w:val="30"/>
          <w:szCs w:val="30"/>
        </w:rPr>
      </w:pPr>
      <w:r>
        <w:rPr>
          <w:rFonts w:ascii="宋体" w:eastAsia="宋体" w:hAnsi="宋体" w:cs="仿宋" w:hint="eastAsia"/>
          <w:sz w:val="30"/>
          <w:szCs w:val="30"/>
        </w:rPr>
        <w:t>以上发言面向全体参会者（含联合国官员、国际组织代表及全球产业领袖），分享中国人工智能发展的战略愿景。</w:t>
      </w:r>
    </w:p>
    <w:p w14:paraId="06DF56C7" w14:textId="77777777" w:rsidR="00EC2DF3" w:rsidRDefault="00000000">
      <w:pPr>
        <w:spacing w:line="360" w:lineRule="auto"/>
        <w:ind w:left="600"/>
        <w:rPr>
          <w:rFonts w:ascii="宋体" w:eastAsia="宋体" w:hAnsi="宋体" w:cs="楷体" w:hint="eastAsia"/>
          <w:sz w:val="30"/>
          <w:szCs w:val="30"/>
        </w:rPr>
      </w:pPr>
      <w:r>
        <w:rPr>
          <w:rFonts w:ascii="宋体" w:eastAsia="宋体" w:hAnsi="宋体" w:cs="楷体" w:hint="eastAsia"/>
          <w:sz w:val="30"/>
          <w:szCs w:val="30"/>
        </w:rPr>
        <w:t>（三）VIP晚宴名额</w:t>
      </w:r>
    </w:p>
    <w:p w14:paraId="4110B5FB" w14:textId="77777777" w:rsidR="00EC2DF3" w:rsidRDefault="00000000">
      <w:pPr>
        <w:adjustRightInd w:val="0"/>
        <w:snapToGrid w:val="0"/>
        <w:spacing w:afterLines="50" w:after="156" w:line="360" w:lineRule="auto"/>
        <w:ind w:firstLineChars="200" w:firstLine="600"/>
        <w:rPr>
          <w:rFonts w:ascii="宋体" w:eastAsia="宋体" w:hAnsi="宋体" w:cs="仿宋" w:hint="eastAsia"/>
          <w:sz w:val="30"/>
          <w:szCs w:val="30"/>
        </w:rPr>
      </w:pPr>
      <w:r>
        <w:rPr>
          <w:rFonts w:ascii="宋体" w:eastAsia="宋体" w:hAnsi="宋体" w:cs="仿宋" w:hint="eastAsia"/>
          <w:sz w:val="30"/>
          <w:szCs w:val="30"/>
        </w:rPr>
        <w:t>与全球决策者和思想领袖进行非正式交流、构建长期战略关系。</w:t>
      </w:r>
    </w:p>
    <w:p w14:paraId="39224609" w14:textId="77777777" w:rsidR="00EC2DF3" w:rsidRDefault="00000000">
      <w:pPr>
        <w:adjustRightInd w:val="0"/>
        <w:snapToGrid w:val="0"/>
        <w:spacing w:afterLines="50" w:after="156" w:line="360" w:lineRule="auto"/>
        <w:ind w:firstLineChars="200" w:firstLine="600"/>
        <w:rPr>
          <w:rFonts w:ascii="宋体" w:eastAsia="宋体" w:hAnsi="宋体" w:cs="仿宋" w:hint="eastAsia"/>
          <w:sz w:val="30"/>
          <w:szCs w:val="30"/>
        </w:rPr>
      </w:pPr>
      <w:r>
        <w:rPr>
          <w:rFonts w:ascii="宋体" w:eastAsia="宋体" w:hAnsi="宋体" w:cs="楷体" w:hint="eastAsia"/>
          <w:sz w:val="30"/>
          <w:szCs w:val="30"/>
        </w:rPr>
        <w:t>（四）专属展台一个</w:t>
      </w:r>
    </w:p>
    <w:p w14:paraId="72E597AA" w14:textId="77777777" w:rsidR="00EC2DF3" w:rsidRDefault="00000000">
      <w:pPr>
        <w:adjustRightInd w:val="0"/>
        <w:snapToGrid w:val="0"/>
        <w:spacing w:afterLines="50" w:after="156" w:line="360" w:lineRule="auto"/>
        <w:ind w:firstLineChars="200" w:firstLine="600"/>
        <w:rPr>
          <w:rFonts w:ascii="宋体" w:eastAsia="宋体" w:hAnsi="宋体" w:cs="仿宋" w:hint="eastAsia"/>
          <w:sz w:val="30"/>
          <w:szCs w:val="30"/>
        </w:rPr>
      </w:pPr>
      <w:r>
        <w:rPr>
          <w:rFonts w:ascii="宋体" w:eastAsia="宋体" w:hAnsi="宋体" w:cs="仿宋" w:hint="eastAsia"/>
          <w:sz w:val="30"/>
          <w:szCs w:val="30"/>
        </w:rPr>
        <w:t>含一个背景板、一桌两椅。</w:t>
      </w:r>
    </w:p>
    <w:p w14:paraId="6CF85123" w14:textId="77777777" w:rsidR="00EC2DF3" w:rsidRDefault="00000000">
      <w:pPr>
        <w:adjustRightInd w:val="0"/>
        <w:snapToGrid w:val="0"/>
        <w:spacing w:afterLines="50" w:after="156" w:line="360" w:lineRule="auto"/>
        <w:ind w:firstLineChars="200" w:firstLine="600"/>
        <w:rPr>
          <w:rFonts w:ascii="宋体" w:eastAsia="宋体" w:hAnsi="宋体" w:cs="楷体" w:hint="eastAsia"/>
          <w:sz w:val="30"/>
          <w:szCs w:val="30"/>
        </w:rPr>
      </w:pPr>
      <w:r>
        <w:rPr>
          <w:rFonts w:ascii="宋体" w:eastAsia="宋体" w:hAnsi="宋体" w:cs="楷体" w:hint="eastAsia"/>
          <w:sz w:val="30"/>
          <w:szCs w:val="30"/>
        </w:rPr>
        <w:t>（五）展示企业</w:t>
      </w:r>
      <w:r>
        <w:rPr>
          <w:rFonts w:ascii="宋体" w:eastAsia="宋体" w:hAnsi="宋体" w:cs="仿宋" w:hint="eastAsia"/>
          <w:sz w:val="30"/>
          <w:szCs w:val="30"/>
        </w:rPr>
        <w:t>logo</w:t>
      </w:r>
    </w:p>
    <w:p w14:paraId="0D4D99A3" w14:textId="77777777" w:rsidR="00EC2DF3" w:rsidRDefault="00000000">
      <w:pPr>
        <w:adjustRightInd w:val="0"/>
        <w:snapToGrid w:val="0"/>
        <w:spacing w:afterLines="50" w:after="156" w:line="360" w:lineRule="auto"/>
        <w:ind w:firstLineChars="200" w:firstLine="600"/>
        <w:rPr>
          <w:rFonts w:ascii="宋体" w:eastAsia="宋体" w:hAnsi="宋体" w:cs="仿宋" w:hint="eastAsia"/>
          <w:sz w:val="30"/>
          <w:szCs w:val="30"/>
        </w:rPr>
      </w:pPr>
      <w:r>
        <w:rPr>
          <w:rFonts w:ascii="宋体" w:eastAsia="宋体" w:hAnsi="宋体" w:cs="仿宋" w:hint="eastAsia"/>
          <w:sz w:val="30"/>
          <w:szCs w:val="30"/>
        </w:rPr>
        <w:t>在会场背景板展示主论坛演讲企业、主题午餐会致辞企业logo。</w:t>
      </w:r>
    </w:p>
    <w:p w14:paraId="750BC7AC" w14:textId="77777777" w:rsidR="00EC2DF3" w:rsidRDefault="00000000">
      <w:pPr>
        <w:adjustRightInd w:val="0"/>
        <w:snapToGrid w:val="0"/>
        <w:spacing w:afterLines="50" w:after="156" w:line="360" w:lineRule="auto"/>
        <w:ind w:firstLineChars="200" w:firstLine="600"/>
        <w:rPr>
          <w:rFonts w:ascii="宋体" w:eastAsia="宋体" w:hAnsi="宋体" w:cs="黑体" w:hint="eastAsia"/>
          <w:sz w:val="30"/>
          <w:szCs w:val="30"/>
        </w:rPr>
      </w:pPr>
      <w:r>
        <w:rPr>
          <w:rFonts w:ascii="宋体" w:eastAsia="宋体" w:hAnsi="宋体" w:cs="黑体" w:hint="eastAsia"/>
          <w:sz w:val="30"/>
          <w:szCs w:val="30"/>
        </w:rPr>
        <w:t>四、参会价值</w:t>
      </w:r>
    </w:p>
    <w:p w14:paraId="5FF7F9EF" w14:textId="77777777" w:rsidR="00EC2DF3" w:rsidRDefault="00000000">
      <w:pPr>
        <w:adjustRightInd w:val="0"/>
        <w:snapToGrid w:val="0"/>
        <w:spacing w:afterLines="50" w:after="156" w:line="360" w:lineRule="auto"/>
        <w:ind w:firstLineChars="200" w:firstLine="600"/>
        <w:rPr>
          <w:rFonts w:ascii="宋体" w:eastAsia="宋体" w:hAnsi="宋体" w:cs="黑体" w:hint="eastAsia"/>
          <w:sz w:val="30"/>
          <w:szCs w:val="30"/>
        </w:rPr>
      </w:pPr>
      <w:r>
        <w:rPr>
          <w:rFonts w:ascii="宋体" w:eastAsia="宋体" w:hAnsi="宋体" w:cs="楷体" w:hint="eastAsia"/>
          <w:sz w:val="30"/>
          <w:szCs w:val="30"/>
        </w:rPr>
        <w:t>（一）</w:t>
      </w:r>
      <w:r>
        <w:rPr>
          <w:rFonts w:ascii="宋体" w:eastAsia="宋体" w:hAnsi="宋体" w:cs="黑体" w:hint="eastAsia"/>
          <w:sz w:val="30"/>
          <w:szCs w:val="30"/>
        </w:rPr>
        <w:t>高端发声</w:t>
      </w:r>
    </w:p>
    <w:p w14:paraId="473C27C1" w14:textId="77777777" w:rsidR="00EC2DF3" w:rsidRDefault="00000000">
      <w:pPr>
        <w:adjustRightInd w:val="0"/>
        <w:snapToGrid w:val="0"/>
        <w:spacing w:afterLines="50" w:after="156" w:line="360" w:lineRule="auto"/>
        <w:ind w:firstLineChars="200" w:firstLine="600"/>
        <w:rPr>
          <w:rFonts w:ascii="宋体" w:eastAsia="宋体" w:hAnsi="宋体" w:cs="黑体" w:hint="eastAsia"/>
          <w:sz w:val="30"/>
          <w:szCs w:val="30"/>
        </w:rPr>
      </w:pPr>
      <w:r>
        <w:rPr>
          <w:rFonts w:ascii="宋体" w:eastAsia="宋体" w:hAnsi="宋体" w:cs="黑体" w:hint="eastAsia"/>
          <w:sz w:val="30"/>
          <w:szCs w:val="30"/>
        </w:rPr>
        <w:t>面向全球，联合国机构分享企业发展成果，展示企业形象。</w:t>
      </w:r>
    </w:p>
    <w:p w14:paraId="69CE0076" w14:textId="77777777" w:rsidR="00EC2DF3" w:rsidRDefault="00000000">
      <w:pPr>
        <w:adjustRightInd w:val="0"/>
        <w:snapToGrid w:val="0"/>
        <w:spacing w:afterLines="50" w:after="156" w:line="360" w:lineRule="auto"/>
        <w:ind w:firstLineChars="200" w:firstLine="600"/>
        <w:rPr>
          <w:rFonts w:ascii="宋体" w:eastAsia="宋体" w:hAnsi="宋体" w:cs="黑体" w:hint="eastAsia"/>
          <w:sz w:val="30"/>
          <w:szCs w:val="30"/>
        </w:rPr>
      </w:pPr>
      <w:r>
        <w:rPr>
          <w:rFonts w:ascii="宋体" w:eastAsia="宋体" w:hAnsi="宋体" w:cs="楷体" w:hint="eastAsia"/>
          <w:sz w:val="30"/>
          <w:szCs w:val="30"/>
        </w:rPr>
        <w:lastRenderedPageBreak/>
        <w:t>（二）</w:t>
      </w:r>
      <w:r>
        <w:rPr>
          <w:rFonts w:ascii="宋体" w:eastAsia="宋体" w:hAnsi="宋体" w:cs="黑体" w:hint="eastAsia"/>
          <w:sz w:val="30"/>
          <w:szCs w:val="30"/>
        </w:rPr>
        <w:t>前沿洞察</w:t>
      </w:r>
    </w:p>
    <w:p w14:paraId="1EF4978B" w14:textId="77777777" w:rsidR="00EC2DF3" w:rsidRDefault="00000000">
      <w:pPr>
        <w:adjustRightInd w:val="0"/>
        <w:snapToGrid w:val="0"/>
        <w:spacing w:afterLines="50" w:after="156" w:line="360" w:lineRule="auto"/>
        <w:ind w:firstLineChars="200" w:firstLine="600"/>
        <w:rPr>
          <w:rFonts w:ascii="宋体" w:eastAsia="宋体" w:hAnsi="宋体" w:cs="黑体" w:hint="eastAsia"/>
          <w:sz w:val="30"/>
          <w:szCs w:val="30"/>
        </w:rPr>
      </w:pPr>
      <w:r>
        <w:rPr>
          <w:rFonts w:ascii="宋体" w:eastAsia="宋体" w:hAnsi="宋体" w:cs="黑体" w:hint="eastAsia"/>
          <w:sz w:val="30"/>
          <w:szCs w:val="30"/>
        </w:rPr>
        <w:t>零距离获取全球AI治理、技术应用及普惠发展的最新政策与市场动向。</w:t>
      </w:r>
    </w:p>
    <w:p w14:paraId="28667FD2" w14:textId="77777777" w:rsidR="00EC2DF3" w:rsidRDefault="00000000">
      <w:pPr>
        <w:adjustRightInd w:val="0"/>
        <w:snapToGrid w:val="0"/>
        <w:spacing w:afterLines="50" w:after="156" w:line="360" w:lineRule="auto"/>
        <w:ind w:firstLineChars="200" w:firstLine="600"/>
        <w:rPr>
          <w:rFonts w:ascii="宋体" w:eastAsia="宋体" w:hAnsi="宋体" w:cs="黑体" w:hint="eastAsia"/>
          <w:sz w:val="30"/>
          <w:szCs w:val="30"/>
        </w:rPr>
      </w:pPr>
      <w:r>
        <w:rPr>
          <w:rFonts w:ascii="宋体" w:eastAsia="宋体" w:hAnsi="宋体" w:cs="楷体" w:hint="eastAsia"/>
          <w:sz w:val="30"/>
          <w:szCs w:val="30"/>
        </w:rPr>
        <w:t>（三）</w:t>
      </w:r>
      <w:r>
        <w:rPr>
          <w:rFonts w:ascii="宋体" w:eastAsia="宋体" w:hAnsi="宋体" w:cs="黑体" w:hint="eastAsia"/>
          <w:sz w:val="30"/>
          <w:szCs w:val="30"/>
        </w:rPr>
        <w:t>全球链接</w:t>
      </w:r>
    </w:p>
    <w:p w14:paraId="7F426A56" w14:textId="77777777" w:rsidR="00EC2DF3" w:rsidRDefault="00000000">
      <w:pPr>
        <w:adjustRightInd w:val="0"/>
        <w:snapToGrid w:val="0"/>
        <w:spacing w:afterLines="50" w:after="156" w:line="360" w:lineRule="auto"/>
        <w:ind w:firstLineChars="200" w:firstLine="600"/>
        <w:rPr>
          <w:rFonts w:ascii="宋体" w:eastAsia="宋体" w:hAnsi="宋体" w:cs="黑体" w:hint="eastAsia"/>
          <w:sz w:val="30"/>
          <w:szCs w:val="30"/>
        </w:rPr>
      </w:pPr>
      <w:r>
        <w:rPr>
          <w:rFonts w:ascii="宋体" w:eastAsia="宋体" w:hAnsi="宋体" w:cs="黑体" w:hint="eastAsia"/>
          <w:sz w:val="30"/>
          <w:szCs w:val="30"/>
        </w:rPr>
        <w:t>面对面链接联合国机构、其他相关国际组织、各国政府代表及全球顶尖专家，构建高端人脉网络。</w:t>
      </w:r>
    </w:p>
    <w:p w14:paraId="31F65749" w14:textId="77777777" w:rsidR="00EC2DF3" w:rsidRDefault="00000000">
      <w:pPr>
        <w:adjustRightInd w:val="0"/>
        <w:snapToGrid w:val="0"/>
        <w:spacing w:afterLines="50" w:after="156" w:line="360" w:lineRule="auto"/>
        <w:ind w:firstLineChars="200" w:firstLine="600"/>
        <w:rPr>
          <w:rFonts w:ascii="宋体" w:eastAsia="宋体" w:hAnsi="宋体" w:cs="黑体" w:hint="eastAsia"/>
          <w:sz w:val="30"/>
          <w:szCs w:val="30"/>
        </w:rPr>
      </w:pPr>
      <w:r>
        <w:rPr>
          <w:rFonts w:ascii="宋体" w:eastAsia="宋体" w:hAnsi="宋体" w:cs="楷体" w:hint="eastAsia"/>
          <w:sz w:val="30"/>
          <w:szCs w:val="30"/>
        </w:rPr>
        <w:t>（四）</w:t>
      </w:r>
      <w:r>
        <w:rPr>
          <w:rFonts w:ascii="宋体" w:eastAsia="宋体" w:hAnsi="宋体" w:cs="黑体" w:hint="eastAsia"/>
          <w:sz w:val="30"/>
          <w:szCs w:val="30"/>
        </w:rPr>
        <w:t>商机对接</w:t>
      </w:r>
    </w:p>
    <w:p w14:paraId="527F50AD" w14:textId="77777777" w:rsidR="00EC2DF3" w:rsidRDefault="00000000">
      <w:pPr>
        <w:adjustRightInd w:val="0"/>
        <w:snapToGrid w:val="0"/>
        <w:spacing w:afterLines="50" w:after="156" w:line="360" w:lineRule="auto"/>
        <w:ind w:firstLineChars="200" w:firstLine="600"/>
        <w:rPr>
          <w:rFonts w:ascii="宋体" w:eastAsia="宋体" w:hAnsi="宋体" w:cs="黑体" w:hint="eastAsia"/>
          <w:sz w:val="30"/>
          <w:szCs w:val="30"/>
        </w:rPr>
      </w:pPr>
      <w:r>
        <w:rPr>
          <w:rFonts w:ascii="宋体" w:eastAsia="宋体" w:hAnsi="宋体" w:cs="黑体" w:hint="eastAsia"/>
          <w:sz w:val="30"/>
          <w:szCs w:val="30"/>
        </w:rPr>
        <w:t>深度对接大湾区及葡语国家市场资源，探索技术合作与市场拓展新路径。</w:t>
      </w:r>
    </w:p>
    <w:p w14:paraId="7946EFC9" w14:textId="77777777" w:rsidR="00EC2DF3" w:rsidRDefault="00000000">
      <w:pPr>
        <w:spacing w:line="360" w:lineRule="auto"/>
        <w:ind w:firstLine="600"/>
        <w:rPr>
          <w:rFonts w:ascii="宋体" w:eastAsia="宋体" w:hAnsi="宋体" w:cs="黑体" w:hint="eastAsia"/>
          <w:sz w:val="30"/>
          <w:szCs w:val="30"/>
        </w:rPr>
      </w:pPr>
      <w:r>
        <w:rPr>
          <w:rFonts w:ascii="宋体" w:eastAsia="宋体" w:hAnsi="宋体" w:cs="黑体" w:hint="eastAsia"/>
          <w:sz w:val="30"/>
          <w:szCs w:val="30"/>
        </w:rPr>
        <w:t>五、费用说明</w:t>
      </w:r>
    </w:p>
    <w:p w14:paraId="3169E449" w14:textId="77777777" w:rsidR="00EC2DF3" w:rsidRDefault="00000000">
      <w:pPr>
        <w:adjustRightInd w:val="0"/>
        <w:snapToGrid w:val="0"/>
        <w:spacing w:line="360" w:lineRule="auto"/>
        <w:ind w:firstLineChars="200" w:firstLine="600"/>
        <w:rPr>
          <w:rFonts w:ascii="宋体" w:eastAsia="宋体" w:hAnsi="宋体" w:cs="仿宋" w:hint="eastAsia"/>
          <w:sz w:val="30"/>
          <w:szCs w:val="30"/>
        </w:rPr>
      </w:pPr>
      <w:r>
        <w:rPr>
          <w:rFonts w:ascii="宋体" w:eastAsia="宋体" w:hAnsi="宋体" w:cs="仿宋" w:hint="eastAsia"/>
          <w:sz w:val="30"/>
          <w:szCs w:val="30"/>
        </w:rPr>
        <w:t>本次考察团费用由参会企业自理，参会企业采用特邀机制。具体费用包括：</w:t>
      </w:r>
    </w:p>
    <w:p w14:paraId="46679E82" w14:textId="77777777" w:rsidR="00EC2DF3" w:rsidRDefault="00000000">
      <w:pPr>
        <w:adjustRightInd w:val="0"/>
        <w:snapToGrid w:val="0"/>
        <w:spacing w:afterLines="50" w:after="156" w:line="360" w:lineRule="auto"/>
        <w:ind w:firstLineChars="200" w:firstLine="600"/>
        <w:rPr>
          <w:rFonts w:ascii="宋体" w:eastAsia="宋体" w:hAnsi="宋体" w:cs="楷体" w:hint="eastAsia"/>
          <w:sz w:val="30"/>
          <w:szCs w:val="30"/>
        </w:rPr>
      </w:pPr>
      <w:r>
        <w:rPr>
          <w:rFonts w:ascii="宋体" w:eastAsia="宋体" w:hAnsi="宋体" w:cs="楷体" w:hint="eastAsia"/>
          <w:sz w:val="30"/>
          <w:szCs w:val="30"/>
        </w:rPr>
        <w:t>（一）团费18,000人民币/人，4天3晚，含：大会注册费、食宿、交通、考察交流对接安排。</w:t>
      </w:r>
    </w:p>
    <w:p w14:paraId="1038C0D7" w14:textId="77777777" w:rsidR="00EC2DF3" w:rsidRDefault="00000000">
      <w:pPr>
        <w:adjustRightInd w:val="0"/>
        <w:snapToGrid w:val="0"/>
        <w:spacing w:afterLines="50" w:after="156" w:line="360" w:lineRule="auto"/>
        <w:ind w:firstLineChars="200" w:firstLine="600"/>
        <w:rPr>
          <w:rFonts w:ascii="宋体" w:eastAsia="宋体" w:hAnsi="宋体" w:cs="楷体" w:hint="eastAsia"/>
          <w:sz w:val="30"/>
          <w:szCs w:val="30"/>
        </w:rPr>
      </w:pPr>
      <w:r>
        <w:rPr>
          <w:rFonts w:ascii="宋体" w:eastAsia="宋体" w:hAnsi="宋体" w:cs="楷体" w:hint="eastAsia"/>
          <w:sz w:val="30"/>
          <w:szCs w:val="30"/>
        </w:rPr>
        <w:t>备注：以上费用不含往返澳门机票及个人消费。</w:t>
      </w:r>
    </w:p>
    <w:p w14:paraId="6C4AA2E3" w14:textId="3E6752A2" w:rsidR="00EC2DF3" w:rsidRPr="00633F28" w:rsidRDefault="00000000">
      <w:pPr>
        <w:adjustRightInd w:val="0"/>
        <w:snapToGrid w:val="0"/>
        <w:spacing w:afterLines="50" w:after="156" w:line="360" w:lineRule="auto"/>
        <w:ind w:firstLineChars="200" w:firstLine="600"/>
        <w:rPr>
          <w:rFonts w:ascii="宋体" w:eastAsia="宋体" w:hAnsi="宋体" w:cs="楷体" w:hint="eastAsia"/>
          <w:sz w:val="30"/>
          <w:szCs w:val="30"/>
        </w:rPr>
      </w:pPr>
      <w:r>
        <w:rPr>
          <w:rFonts w:ascii="宋体" w:eastAsia="宋体" w:hAnsi="宋体" w:cs="楷体" w:hint="eastAsia"/>
          <w:sz w:val="30"/>
          <w:szCs w:val="30"/>
        </w:rPr>
        <w:t>（二）</w:t>
      </w:r>
      <w:proofErr w:type="gramStart"/>
      <w:r>
        <w:rPr>
          <w:rFonts w:ascii="宋体" w:eastAsia="宋体" w:hAnsi="宋体" w:cs="楷体" w:hint="eastAsia"/>
          <w:sz w:val="30"/>
          <w:szCs w:val="30"/>
        </w:rPr>
        <w:t>战略级</w:t>
      </w:r>
      <w:proofErr w:type="gramEnd"/>
      <w:r>
        <w:rPr>
          <w:rFonts w:ascii="宋体" w:eastAsia="宋体" w:hAnsi="宋体" w:cs="楷体" w:hint="eastAsia"/>
          <w:sz w:val="30"/>
          <w:szCs w:val="30"/>
        </w:rPr>
        <w:t>企业赞助200,000元人民币，</w:t>
      </w:r>
      <w:r w:rsidRPr="00633F28">
        <w:rPr>
          <w:rFonts w:ascii="宋体" w:eastAsia="宋体" w:hAnsi="宋体" w:cs="楷体" w:hint="eastAsia"/>
          <w:sz w:val="30"/>
          <w:szCs w:val="30"/>
        </w:rPr>
        <w:t>包括</w:t>
      </w:r>
      <w:r w:rsidR="00633F28" w:rsidRPr="00633F28">
        <w:rPr>
          <w:rFonts w:ascii="宋体" w:eastAsia="宋体" w:hAnsi="宋体" w:cs="楷体" w:hint="eastAsia"/>
          <w:sz w:val="30"/>
          <w:szCs w:val="30"/>
        </w:rPr>
        <w:t>主论坛参会</w:t>
      </w:r>
      <w:r w:rsidR="00633F28" w:rsidRPr="00633F28">
        <w:rPr>
          <w:rFonts w:ascii="宋体" w:eastAsia="宋体" w:hAnsi="宋体" w:cs="楷体" w:hint="eastAsia"/>
          <w:sz w:val="30"/>
          <w:szCs w:val="30"/>
        </w:rPr>
        <w:t>、</w:t>
      </w:r>
      <w:r w:rsidRPr="00633F28">
        <w:rPr>
          <w:rFonts w:ascii="宋体" w:eastAsia="宋体" w:hAnsi="宋体" w:cs="楷体" w:hint="eastAsia"/>
          <w:sz w:val="30"/>
          <w:szCs w:val="30"/>
        </w:rPr>
        <w:t>午餐会</w:t>
      </w:r>
      <w:r w:rsidR="00633F28" w:rsidRPr="00633F28">
        <w:rPr>
          <w:rFonts w:ascii="宋体" w:eastAsia="宋体" w:hAnsi="宋体" w:cs="楷体" w:hint="eastAsia"/>
          <w:sz w:val="30"/>
          <w:szCs w:val="30"/>
        </w:rPr>
        <w:t>致辞</w:t>
      </w:r>
      <w:r w:rsidRPr="00633F28">
        <w:rPr>
          <w:rFonts w:ascii="宋体" w:eastAsia="宋体" w:hAnsi="宋体" w:cs="楷体" w:hint="eastAsia"/>
          <w:sz w:val="30"/>
          <w:szCs w:val="30"/>
        </w:rPr>
        <w:t>、VIP晚宴、专属展台一个。</w:t>
      </w:r>
    </w:p>
    <w:p w14:paraId="0657D3CE" w14:textId="2F542F58" w:rsidR="00EC2DF3" w:rsidRPr="00633F28" w:rsidRDefault="00000000">
      <w:pPr>
        <w:adjustRightInd w:val="0"/>
        <w:snapToGrid w:val="0"/>
        <w:spacing w:afterLines="50" w:after="156" w:line="360" w:lineRule="auto"/>
        <w:ind w:firstLineChars="200" w:firstLine="600"/>
        <w:rPr>
          <w:rFonts w:ascii="宋体" w:eastAsia="宋体" w:hAnsi="宋体" w:cs="楷体" w:hint="eastAsia"/>
          <w:sz w:val="30"/>
          <w:szCs w:val="30"/>
        </w:rPr>
      </w:pPr>
      <w:r>
        <w:rPr>
          <w:rFonts w:ascii="宋体" w:eastAsia="宋体" w:hAnsi="宋体" w:cs="楷体" w:hint="eastAsia"/>
          <w:sz w:val="30"/>
          <w:szCs w:val="30"/>
        </w:rPr>
        <w:t>（三）合作级企业赞助50,000元人民币，包括</w:t>
      </w:r>
      <w:r w:rsidR="00633F28" w:rsidRPr="00633F28">
        <w:rPr>
          <w:rFonts w:ascii="宋体" w:eastAsia="宋体" w:hAnsi="宋体" w:cs="楷体" w:hint="eastAsia"/>
          <w:sz w:val="30"/>
          <w:szCs w:val="30"/>
        </w:rPr>
        <w:t>论坛</w:t>
      </w:r>
      <w:r w:rsidRPr="00633F28">
        <w:rPr>
          <w:rFonts w:ascii="宋体" w:eastAsia="宋体" w:hAnsi="宋体" w:cs="楷体" w:hint="eastAsia"/>
          <w:sz w:val="30"/>
          <w:szCs w:val="30"/>
        </w:rPr>
        <w:t>参会、</w:t>
      </w:r>
      <w:r w:rsidR="00633F28" w:rsidRPr="00633F28">
        <w:rPr>
          <w:rFonts w:ascii="宋体" w:eastAsia="宋体" w:hAnsi="宋体" w:cs="楷体" w:hint="eastAsia"/>
          <w:sz w:val="30"/>
          <w:szCs w:val="30"/>
        </w:rPr>
        <w:t>午餐会、</w:t>
      </w:r>
      <w:r w:rsidRPr="00633F28">
        <w:rPr>
          <w:rFonts w:ascii="宋体" w:eastAsia="宋体" w:hAnsi="宋体" w:cs="楷体" w:hint="eastAsia"/>
          <w:sz w:val="30"/>
          <w:szCs w:val="30"/>
        </w:rPr>
        <w:t>晚宴、专属展台一个。</w:t>
      </w:r>
    </w:p>
    <w:p w14:paraId="72654AB1" w14:textId="77777777" w:rsidR="00EC2DF3" w:rsidRDefault="00000000">
      <w:pPr>
        <w:spacing w:line="360" w:lineRule="auto"/>
        <w:ind w:firstLine="600"/>
        <w:rPr>
          <w:rFonts w:ascii="宋体" w:eastAsia="宋体" w:hAnsi="宋体" w:cs="黑体" w:hint="eastAsia"/>
          <w:sz w:val="30"/>
          <w:szCs w:val="30"/>
        </w:rPr>
      </w:pPr>
      <w:r>
        <w:rPr>
          <w:rFonts w:ascii="宋体" w:eastAsia="宋体" w:hAnsi="宋体" w:cs="黑体" w:hint="eastAsia"/>
          <w:sz w:val="30"/>
          <w:szCs w:val="30"/>
        </w:rPr>
        <w:t>六、报名方式</w:t>
      </w:r>
    </w:p>
    <w:p w14:paraId="32EF65BB" w14:textId="77777777" w:rsidR="00EC2DF3" w:rsidRDefault="00000000">
      <w:pPr>
        <w:adjustRightInd w:val="0"/>
        <w:snapToGrid w:val="0"/>
        <w:spacing w:line="360" w:lineRule="auto"/>
        <w:ind w:firstLineChars="200" w:firstLine="600"/>
        <w:rPr>
          <w:rFonts w:ascii="宋体" w:eastAsia="宋体" w:hAnsi="宋体" w:cs="仿宋" w:hint="eastAsia"/>
          <w:sz w:val="30"/>
          <w:szCs w:val="30"/>
        </w:rPr>
      </w:pPr>
      <w:r>
        <w:rPr>
          <w:rFonts w:ascii="宋体" w:eastAsia="宋体" w:hAnsi="宋体" w:cs="仿宋" w:hint="eastAsia"/>
          <w:sz w:val="30"/>
          <w:szCs w:val="30"/>
        </w:rPr>
        <w:t>请有意参团的企业认真填写附件二《报名回执表》，加盖公</w:t>
      </w:r>
      <w:r>
        <w:rPr>
          <w:rFonts w:ascii="宋体" w:eastAsia="宋体" w:hAnsi="宋体" w:cs="仿宋" w:hint="eastAsia"/>
          <w:sz w:val="30"/>
          <w:szCs w:val="30"/>
        </w:rPr>
        <w:lastRenderedPageBreak/>
        <w:t>章。</w:t>
      </w:r>
    </w:p>
    <w:p w14:paraId="251E9379" w14:textId="77777777" w:rsidR="00EC2DF3" w:rsidRDefault="00000000">
      <w:pPr>
        <w:adjustRightInd w:val="0"/>
        <w:snapToGrid w:val="0"/>
        <w:spacing w:line="360" w:lineRule="auto"/>
        <w:ind w:firstLineChars="200" w:firstLine="600"/>
        <w:rPr>
          <w:rFonts w:ascii="宋体" w:eastAsia="宋体" w:hAnsi="宋体" w:cs="仿宋" w:hint="eastAsia"/>
          <w:sz w:val="30"/>
          <w:szCs w:val="30"/>
        </w:rPr>
      </w:pPr>
      <w:r>
        <w:rPr>
          <w:rFonts w:ascii="宋体" w:eastAsia="宋体" w:hAnsi="宋体" w:cs="仿宋" w:hint="eastAsia"/>
          <w:sz w:val="30"/>
          <w:szCs w:val="30"/>
        </w:rPr>
        <w:t>报名截止日期于2025年10月15日。</w:t>
      </w:r>
    </w:p>
    <w:p w14:paraId="210C48F3" w14:textId="77777777" w:rsidR="00EC2DF3" w:rsidRDefault="00000000">
      <w:pPr>
        <w:adjustRightInd w:val="0"/>
        <w:snapToGrid w:val="0"/>
        <w:spacing w:line="360" w:lineRule="auto"/>
        <w:ind w:firstLineChars="200" w:firstLine="600"/>
        <w:rPr>
          <w:rFonts w:ascii="宋体" w:eastAsia="宋体" w:hAnsi="宋体" w:cs="仿宋" w:hint="eastAsia"/>
          <w:sz w:val="30"/>
          <w:szCs w:val="30"/>
        </w:rPr>
      </w:pPr>
      <w:r>
        <w:rPr>
          <w:rFonts w:ascii="宋体" w:eastAsia="宋体" w:hAnsi="宋体" w:cs="仿宋" w:hint="eastAsia"/>
          <w:sz w:val="30"/>
          <w:szCs w:val="30"/>
        </w:rPr>
        <w:t>由于大会席位及酒店房间紧张，名额有限，将以报名及缴费先后顺序为准，额满即止。</w:t>
      </w:r>
    </w:p>
    <w:p w14:paraId="6F574A65" w14:textId="77777777" w:rsidR="00EC2DF3" w:rsidRDefault="00000000">
      <w:pPr>
        <w:spacing w:line="360" w:lineRule="auto"/>
        <w:ind w:firstLine="600"/>
        <w:rPr>
          <w:rFonts w:ascii="宋体" w:eastAsia="宋体" w:hAnsi="宋体" w:cs="黑体" w:hint="eastAsia"/>
          <w:sz w:val="30"/>
          <w:szCs w:val="30"/>
        </w:rPr>
      </w:pPr>
      <w:r>
        <w:rPr>
          <w:rFonts w:ascii="宋体" w:eastAsia="宋体" w:hAnsi="宋体" w:cs="黑体" w:hint="eastAsia"/>
          <w:sz w:val="30"/>
          <w:szCs w:val="30"/>
        </w:rPr>
        <w:t>七、联系方式</w:t>
      </w:r>
    </w:p>
    <w:p w14:paraId="02CE06C5" w14:textId="77777777" w:rsidR="00EC2DF3" w:rsidRDefault="00000000">
      <w:pPr>
        <w:adjustRightInd w:val="0"/>
        <w:snapToGrid w:val="0"/>
        <w:spacing w:line="360" w:lineRule="auto"/>
        <w:ind w:firstLineChars="200" w:firstLine="600"/>
        <w:rPr>
          <w:rFonts w:ascii="宋体" w:eastAsia="宋体" w:hAnsi="宋体" w:cs="仿宋" w:hint="eastAsia"/>
          <w:sz w:val="30"/>
          <w:szCs w:val="30"/>
        </w:rPr>
      </w:pPr>
      <w:r>
        <w:rPr>
          <w:rFonts w:ascii="宋体" w:eastAsia="宋体" w:hAnsi="宋体" w:cs="仿宋" w:hint="eastAsia"/>
          <w:sz w:val="30"/>
          <w:szCs w:val="30"/>
        </w:rPr>
        <w:t>联系人：吴广</w:t>
      </w:r>
    </w:p>
    <w:p w14:paraId="34E673A2" w14:textId="77777777" w:rsidR="00EC2DF3" w:rsidRDefault="00000000">
      <w:pPr>
        <w:adjustRightInd w:val="0"/>
        <w:snapToGrid w:val="0"/>
        <w:spacing w:line="360" w:lineRule="auto"/>
        <w:ind w:firstLineChars="200" w:firstLine="600"/>
        <w:rPr>
          <w:rFonts w:ascii="宋体" w:eastAsia="宋体" w:hAnsi="宋体" w:cs="仿宋" w:hint="eastAsia"/>
          <w:sz w:val="30"/>
          <w:szCs w:val="30"/>
        </w:rPr>
      </w:pPr>
      <w:r>
        <w:rPr>
          <w:rFonts w:ascii="宋体" w:eastAsia="宋体" w:hAnsi="宋体" w:cs="仿宋" w:hint="eastAsia"/>
          <w:sz w:val="30"/>
          <w:szCs w:val="30"/>
        </w:rPr>
        <w:t>联系电话：13910237975</w:t>
      </w:r>
    </w:p>
    <w:p w14:paraId="07EECCF3" w14:textId="77777777" w:rsidR="00EC2DF3" w:rsidRDefault="00000000">
      <w:pPr>
        <w:adjustRightInd w:val="0"/>
        <w:snapToGrid w:val="0"/>
        <w:spacing w:line="360" w:lineRule="auto"/>
        <w:ind w:firstLineChars="200" w:firstLine="600"/>
        <w:rPr>
          <w:rFonts w:ascii="宋体" w:eastAsia="宋体" w:hAnsi="宋体" w:cs="仿宋" w:hint="eastAsia"/>
          <w:sz w:val="30"/>
          <w:szCs w:val="30"/>
        </w:rPr>
      </w:pPr>
      <w:r>
        <w:rPr>
          <w:rFonts w:ascii="宋体" w:eastAsia="宋体" w:hAnsi="宋体" w:cs="仿宋" w:hint="eastAsia"/>
          <w:sz w:val="30"/>
          <w:szCs w:val="30"/>
        </w:rPr>
        <w:t>电子邮箱：wuguang@ca-sme.org</w:t>
      </w:r>
    </w:p>
    <w:p w14:paraId="6F392824" w14:textId="77777777" w:rsidR="00EC2DF3" w:rsidRDefault="00000000">
      <w:pPr>
        <w:spacing w:line="360" w:lineRule="auto"/>
        <w:ind w:firstLineChars="200" w:firstLine="600"/>
        <w:rPr>
          <w:rFonts w:ascii="宋体" w:eastAsia="宋体" w:hAnsi="宋体" w:cs="仿宋" w:hint="eastAsia"/>
          <w:sz w:val="30"/>
          <w:szCs w:val="30"/>
        </w:rPr>
      </w:pPr>
      <w:r>
        <w:rPr>
          <w:rFonts w:ascii="宋体" w:eastAsia="宋体" w:hAnsi="宋体" w:cs="仿宋" w:hint="eastAsia"/>
          <w:sz w:val="30"/>
          <w:szCs w:val="30"/>
        </w:rPr>
        <w:t>附件1 活动内容</w:t>
      </w:r>
    </w:p>
    <w:p w14:paraId="7EC5F12C" w14:textId="77777777" w:rsidR="00EC2DF3" w:rsidRDefault="00000000">
      <w:pPr>
        <w:spacing w:line="360" w:lineRule="auto"/>
        <w:ind w:firstLineChars="200" w:firstLine="600"/>
        <w:rPr>
          <w:rFonts w:ascii="宋体" w:eastAsia="宋体" w:hAnsi="宋体" w:cs="仿宋" w:hint="eastAsia"/>
          <w:sz w:val="30"/>
          <w:szCs w:val="30"/>
        </w:rPr>
      </w:pPr>
      <w:r>
        <w:rPr>
          <w:rFonts w:ascii="宋体" w:eastAsia="宋体" w:hAnsi="宋体" w:cs="仿宋" w:hint="eastAsia"/>
          <w:sz w:val="30"/>
          <w:szCs w:val="30"/>
        </w:rPr>
        <w:t>附件2 活动报名表</w:t>
      </w:r>
    </w:p>
    <w:p w14:paraId="0AC22E2F" w14:textId="77777777" w:rsidR="00EC2DF3" w:rsidRDefault="00EC2DF3">
      <w:pPr>
        <w:spacing w:afterLines="50" w:after="156" w:line="360" w:lineRule="auto"/>
        <w:rPr>
          <w:rFonts w:ascii="宋体" w:eastAsia="宋体" w:hAnsi="宋体" w:cs="仿宋" w:hint="eastAsia"/>
          <w:sz w:val="30"/>
          <w:szCs w:val="30"/>
        </w:rPr>
      </w:pPr>
    </w:p>
    <w:p w14:paraId="567264AA" w14:textId="77777777" w:rsidR="00EC2DF3" w:rsidRDefault="00EC2DF3">
      <w:pPr>
        <w:spacing w:afterLines="50" w:after="156" w:line="360" w:lineRule="auto"/>
        <w:rPr>
          <w:rFonts w:ascii="宋体" w:eastAsia="宋体" w:hAnsi="宋体" w:cs="仿宋" w:hint="eastAsia"/>
          <w:sz w:val="30"/>
          <w:szCs w:val="30"/>
        </w:rPr>
      </w:pPr>
    </w:p>
    <w:p w14:paraId="7D8CB24F" w14:textId="77777777" w:rsidR="00EC2DF3" w:rsidRDefault="00000000">
      <w:pPr>
        <w:spacing w:afterLines="50" w:after="156" w:line="360" w:lineRule="auto"/>
        <w:jc w:val="right"/>
        <w:rPr>
          <w:rFonts w:ascii="宋体" w:eastAsia="宋体" w:hAnsi="宋体" w:cs="仿宋" w:hint="eastAsia"/>
          <w:sz w:val="30"/>
          <w:szCs w:val="30"/>
        </w:rPr>
      </w:pPr>
      <w:r>
        <w:rPr>
          <w:rFonts w:ascii="宋体" w:eastAsia="宋体" w:hAnsi="宋体" w:cs="仿宋" w:hint="eastAsia"/>
          <w:sz w:val="30"/>
          <w:szCs w:val="30"/>
        </w:rPr>
        <w:t>中国中小企业协会</w:t>
      </w:r>
    </w:p>
    <w:p w14:paraId="19A177C3" w14:textId="77777777" w:rsidR="00EC2DF3" w:rsidRDefault="00000000">
      <w:pPr>
        <w:spacing w:afterLines="50" w:after="156" w:line="360" w:lineRule="auto"/>
        <w:jc w:val="right"/>
        <w:rPr>
          <w:rFonts w:ascii="宋体" w:eastAsia="宋体" w:hAnsi="宋体" w:cs="仿宋" w:hint="eastAsia"/>
          <w:sz w:val="30"/>
          <w:szCs w:val="30"/>
        </w:rPr>
      </w:pPr>
      <w:r>
        <w:rPr>
          <w:rFonts w:ascii="宋体" w:eastAsia="宋体" w:hAnsi="宋体" w:cs="仿宋" w:hint="eastAsia"/>
          <w:sz w:val="30"/>
          <w:szCs w:val="30"/>
        </w:rPr>
        <w:t>2025年9月11日</w:t>
      </w:r>
    </w:p>
    <w:p w14:paraId="627C3F71" w14:textId="77777777" w:rsidR="00EC2DF3" w:rsidRDefault="00EC2DF3">
      <w:pPr>
        <w:spacing w:afterLines="50" w:after="156" w:line="360" w:lineRule="auto"/>
        <w:rPr>
          <w:rFonts w:ascii="宋体" w:eastAsia="宋体" w:hAnsi="宋体" w:cs="仿宋" w:hint="eastAsia"/>
          <w:sz w:val="30"/>
          <w:szCs w:val="30"/>
        </w:rPr>
      </w:pPr>
    </w:p>
    <w:p w14:paraId="539AB674" w14:textId="77777777" w:rsidR="00EC2DF3" w:rsidRDefault="00EC2DF3">
      <w:pPr>
        <w:spacing w:afterLines="50" w:after="156" w:line="360" w:lineRule="auto"/>
        <w:rPr>
          <w:rFonts w:ascii="宋体" w:eastAsia="宋体" w:hAnsi="宋体" w:cs="仿宋" w:hint="eastAsia"/>
          <w:sz w:val="30"/>
          <w:szCs w:val="30"/>
        </w:rPr>
      </w:pPr>
    </w:p>
    <w:p w14:paraId="71566943" w14:textId="77777777" w:rsidR="00EC2DF3" w:rsidRDefault="00EC2DF3">
      <w:pPr>
        <w:spacing w:afterLines="50" w:after="156" w:line="360" w:lineRule="auto"/>
        <w:rPr>
          <w:rFonts w:ascii="宋体" w:eastAsia="宋体" w:hAnsi="宋体" w:cs="仿宋" w:hint="eastAsia"/>
          <w:sz w:val="30"/>
          <w:szCs w:val="30"/>
        </w:rPr>
      </w:pPr>
    </w:p>
    <w:p w14:paraId="1B11297A" w14:textId="77777777" w:rsidR="00EC2DF3" w:rsidRDefault="00000000">
      <w:pPr>
        <w:spacing w:line="360" w:lineRule="auto"/>
        <w:rPr>
          <w:rFonts w:ascii="宋体" w:eastAsia="宋体" w:hAnsi="宋体" w:hint="eastAsia"/>
          <w:b/>
          <w:bCs/>
          <w:sz w:val="24"/>
        </w:rPr>
      </w:pPr>
      <w:r>
        <w:rPr>
          <w:rFonts w:ascii="宋体" w:eastAsia="宋体" w:hAnsi="宋体" w:cs="仿宋" w:hint="eastAsia"/>
          <w:sz w:val="30"/>
          <w:szCs w:val="30"/>
        </w:rPr>
        <w:br w:type="page"/>
      </w:r>
      <w:r>
        <w:rPr>
          <w:rFonts w:ascii="宋体" w:eastAsia="宋体" w:hAnsi="宋体" w:cs="仿宋" w:hint="eastAsia"/>
          <w:b/>
          <w:bCs/>
          <w:sz w:val="30"/>
          <w:szCs w:val="30"/>
        </w:rPr>
        <w:lastRenderedPageBreak/>
        <w:t>附件1活动内容</w:t>
      </w:r>
    </w:p>
    <w:p w14:paraId="7C70E3CA" w14:textId="77777777" w:rsidR="00EC2DF3" w:rsidRDefault="00000000">
      <w:pPr>
        <w:spacing w:afterLines="50" w:after="156" w:line="360" w:lineRule="auto"/>
        <w:ind w:leftChars="200" w:left="420"/>
        <w:jc w:val="center"/>
        <w:rPr>
          <w:rFonts w:ascii="宋体" w:eastAsia="宋体" w:hAnsi="宋体" w:hint="eastAsia"/>
          <w:b/>
          <w:bCs/>
          <w:sz w:val="24"/>
        </w:rPr>
      </w:pPr>
      <w:r>
        <w:rPr>
          <w:rFonts w:ascii="宋体" w:eastAsia="宋体" w:hAnsi="宋体" w:hint="eastAsia"/>
          <w:b/>
          <w:bCs/>
          <w:sz w:val="24"/>
        </w:rPr>
        <w:t>活动日1 （10月23日，周四）</w:t>
      </w:r>
    </w:p>
    <w:p w14:paraId="11DFBE9D" w14:textId="77777777" w:rsidR="00EC2DF3" w:rsidRDefault="00000000">
      <w:pPr>
        <w:spacing w:afterLines="50" w:after="156" w:line="360" w:lineRule="auto"/>
        <w:jc w:val="center"/>
        <w:rPr>
          <w:rFonts w:ascii="宋体" w:eastAsia="宋体" w:hAnsi="宋体" w:hint="eastAsia"/>
          <w:b/>
          <w:bCs/>
          <w:sz w:val="24"/>
        </w:rPr>
      </w:pPr>
      <w:r>
        <w:rPr>
          <w:rFonts w:ascii="宋体" w:eastAsia="宋体" w:hAnsi="宋体" w:hint="eastAsia"/>
          <w:b/>
          <w:bCs/>
          <w:noProof/>
          <w:sz w:val="24"/>
          <w:lang w:val="zh-CN"/>
        </w:rPr>
        <mc:AlternateContent>
          <mc:Choice Requires="wps">
            <w:drawing>
              <wp:anchor distT="0" distB="0" distL="114300" distR="114300" simplePos="0" relativeHeight="251659264" behindDoc="0" locked="0" layoutInCell="1" allowOverlap="1" wp14:anchorId="1519A0F8" wp14:editId="13410511">
                <wp:simplePos x="0" y="0"/>
                <wp:positionH relativeFrom="column">
                  <wp:posOffset>27305</wp:posOffset>
                </wp:positionH>
                <wp:positionV relativeFrom="paragraph">
                  <wp:posOffset>43815</wp:posOffset>
                </wp:positionV>
                <wp:extent cx="5655310" cy="0"/>
                <wp:effectExtent l="0" t="6350" r="0" b="6350"/>
                <wp:wrapNone/>
                <wp:docPr id="1381395267" name="直接连接符 1"/>
                <wp:cNvGraphicFramePr/>
                <a:graphic xmlns:a="http://schemas.openxmlformats.org/drawingml/2006/main">
                  <a:graphicData uri="http://schemas.microsoft.com/office/word/2010/wordprocessingShape">
                    <wps:wsp>
                      <wps:cNvCnPr/>
                      <wps:spPr>
                        <a:xfrm>
                          <a:off x="0" y="0"/>
                          <a:ext cx="5655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直接连接符 1" o:spid="_x0000_s1026" o:spt="20" style="position:absolute;left:0pt;margin-left:2.15pt;margin-top:3.45pt;height:0pt;width:445.3pt;z-index:251659264;mso-width-relative:page;mso-height-relative:page;" filled="f" stroked="t" coordsize="21600,21600" o:gfxdata="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lrlS/V&#10;AAAABQEAAA8AAAAAAAAAAQAgAAAAIgAAAGRycy9kb3ducmV2LnhtbFBLAQIUABQAAAAIAIdO4kAI&#10;ELHA6gEAALsDAAAOAAAAAAAAAAEAIAAAACQBAABkcnMvZTJvRG9jLnhtbFBLBQYAAAAABgAGAFkB&#10;AACABQAAAAA=&#10;">
                <v:fill on="f" focussize="0,0"/>
                <v:stroke weight="1pt" color="#000000 [3200]" miterlimit="8" joinstyle="miter"/>
                <v:imagedata o:title=""/>
                <o:lock v:ext="edit" aspectratio="f"/>
              </v:line>
            </w:pict>
          </mc:Fallback>
        </mc:AlternateContent>
      </w:r>
      <w:r>
        <w:rPr>
          <w:rFonts w:ascii="宋体" w:eastAsia="宋体" w:hAnsi="宋体" w:hint="eastAsia"/>
          <w:b/>
          <w:bCs/>
          <w:sz w:val="24"/>
        </w:rPr>
        <w:t>人工智能助力可持续发展目标2025全球青年AI创新赛</w:t>
      </w:r>
    </w:p>
    <w:p w14:paraId="4FA034D2" w14:textId="77777777" w:rsidR="00EC2DF3" w:rsidRDefault="00000000">
      <w:pPr>
        <w:spacing w:afterLines="50" w:after="156" w:line="360" w:lineRule="auto"/>
        <w:jc w:val="left"/>
        <w:rPr>
          <w:rFonts w:ascii="宋体" w:eastAsia="宋体" w:hAnsi="宋体" w:hint="eastAsia"/>
          <w:sz w:val="24"/>
        </w:rPr>
      </w:pPr>
      <w:r>
        <w:rPr>
          <w:rFonts w:ascii="宋体" w:eastAsia="宋体" w:hAnsi="宋体" w:hint="eastAsia"/>
          <w:sz w:val="24"/>
        </w:rPr>
        <w:t>时间：9:30-17:00 地点：澳门伦敦人酒店（待定）</w:t>
      </w:r>
    </w:p>
    <w:p w14:paraId="50174770" w14:textId="77777777" w:rsidR="00EC2DF3" w:rsidRDefault="00000000">
      <w:pPr>
        <w:spacing w:afterLines="50" w:after="156" w:line="360" w:lineRule="auto"/>
        <w:ind w:firstLine="420"/>
        <w:rPr>
          <w:rFonts w:ascii="宋体" w:eastAsia="宋体" w:hAnsi="宋体" w:hint="eastAsia"/>
          <w:sz w:val="24"/>
        </w:rPr>
      </w:pPr>
      <w:r>
        <w:rPr>
          <w:rFonts w:ascii="宋体" w:eastAsia="宋体" w:hAnsi="宋体" w:hint="eastAsia"/>
          <w:sz w:val="24"/>
        </w:rPr>
        <w:t>专业评审投票环节，12只经过严格选拔脱颖而出的全球青年团队，与3只澳门本地顶尖团队将齐聚澳门，向世界展示应对可持续发展之生态环境与绿色转型挑战的创新项目，角逐四个不同赛道的总冠军。为鼓励澳门青年人工智能学习与创新，大赛特别设置了澳门青年人工智能创新奖。</w:t>
      </w:r>
    </w:p>
    <w:p w14:paraId="281C63CA" w14:textId="77777777" w:rsidR="00EC2DF3" w:rsidRDefault="00000000">
      <w:pPr>
        <w:spacing w:line="360" w:lineRule="auto"/>
        <w:rPr>
          <w:rFonts w:ascii="宋体" w:eastAsia="宋体" w:hAnsi="宋体" w:hint="eastAsia"/>
          <w:sz w:val="24"/>
        </w:rPr>
      </w:pPr>
      <w:r>
        <w:rPr>
          <w:rFonts w:ascii="宋体" w:eastAsia="宋体" w:hAnsi="宋体" w:hint="eastAsia"/>
          <w:b/>
          <w:bCs/>
          <w:sz w:val="24"/>
        </w:rPr>
        <w:t>主礼嘉宾：</w:t>
      </w:r>
      <w:r>
        <w:rPr>
          <w:rFonts w:ascii="宋体" w:eastAsia="宋体" w:hAnsi="宋体" w:hint="eastAsia"/>
          <w:sz w:val="24"/>
        </w:rPr>
        <w:t>联合国大学校长 联合国副秘书长奇利齐·马瓦拉（致开幕辞）；</w:t>
      </w:r>
    </w:p>
    <w:p w14:paraId="642CF686" w14:textId="77777777" w:rsidR="00EC2DF3" w:rsidRDefault="00000000">
      <w:pPr>
        <w:spacing w:line="360" w:lineRule="auto"/>
        <w:ind w:left="1260"/>
        <w:rPr>
          <w:rFonts w:ascii="宋体" w:eastAsia="宋体" w:hAnsi="宋体" w:hint="eastAsia"/>
          <w:sz w:val="24"/>
        </w:rPr>
      </w:pPr>
      <w:r>
        <w:rPr>
          <w:rFonts w:ascii="宋体" w:eastAsia="宋体" w:hAnsi="宋体" w:hint="eastAsia"/>
          <w:sz w:val="24"/>
        </w:rPr>
        <w:t>联合国总部高级官员（待定）</w:t>
      </w:r>
    </w:p>
    <w:p w14:paraId="2BFA7116" w14:textId="77777777" w:rsidR="00EC2DF3" w:rsidRDefault="00EC2DF3">
      <w:pPr>
        <w:spacing w:afterLines="50" w:after="156" w:line="360" w:lineRule="auto"/>
        <w:rPr>
          <w:rFonts w:ascii="宋体" w:eastAsia="宋体" w:hAnsi="宋体" w:hint="eastAsia"/>
          <w:sz w:val="24"/>
        </w:rPr>
      </w:pPr>
    </w:p>
    <w:p w14:paraId="41D11CE1" w14:textId="77777777" w:rsidR="00EC2DF3" w:rsidRDefault="00000000">
      <w:pPr>
        <w:spacing w:afterLines="50" w:after="156" w:line="360" w:lineRule="auto"/>
        <w:jc w:val="center"/>
        <w:rPr>
          <w:rFonts w:ascii="宋体" w:eastAsia="宋体" w:hAnsi="宋体" w:hint="eastAsia"/>
          <w:b/>
          <w:bCs/>
          <w:sz w:val="24"/>
        </w:rPr>
      </w:pPr>
      <w:r>
        <w:rPr>
          <w:rFonts w:ascii="宋体" w:eastAsia="宋体" w:hAnsi="宋体" w:hint="eastAsia"/>
          <w:b/>
          <w:bCs/>
          <w:noProof/>
          <w:sz w:val="24"/>
          <w:lang w:val="zh-CN"/>
        </w:rPr>
        <mc:AlternateContent>
          <mc:Choice Requires="wps">
            <w:drawing>
              <wp:anchor distT="0" distB="0" distL="114300" distR="114300" simplePos="0" relativeHeight="251660288" behindDoc="0" locked="0" layoutInCell="1" allowOverlap="1" wp14:anchorId="406C0EC7" wp14:editId="0C7FCB94">
                <wp:simplePos x="0" y="0"/>
                <wp:positionH relativeFrom="column">
                  <wp:posOffset>-68580</wp:posOffset>
                </wp:positionH>
                <wp:positionV relativeFrom="paragraph">
                  <wp:posOffset>65405</wp:posOffset>
                </wp:positionV>
                <wp:extent cx="5655310" cy="0"/>
                <wp:effectExtent l="0" t="6350" r="0" b="6350"/>
                <wp:wrapNone/>
                <wp:docPr id="1957560223" name="直接连接符 1"/>
                <wp:cNvGraphicFramePr/>
                <a:graphic xmlns:a="http://schemas.openxmlformats.org/drawingml/2006/main">
                  <a:graphicData uri="http://schemas.microsoft.com/office/word/2010/wordprocessingShape">
                    <wps:wsp>
                      <wps:cNvCnPr/>
                      <wps:spPr>
                        <a:xfrm>
                          <a:off x="0" y="0"/>
                          <a:ext cx="5655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直接连接符 1" o:spid="_x0000_s1026" o:spt="20" style="position:absolute;left:0pt;margin-left:-5.4pt;margin-top:5.15pt;height:0pt;width:445.3pt;z-index:251660288;mso-width-relative:page;mso-height-relative:page;" filled="f" stroked="t" coordsize="21600,21600" o:gfxdata="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RcR&#10;vNcAAAAJAQAADwAAAAAAAAABACAAAAAiAAAAZHJzL2Rvd25yZXYueG1sUEsBAhQAFAAAAAgAh07i&#10;QP6IXnjqAQAAuwMAAA4AAAAAAAAAAQAgAAAAJgEAAGRycy9lMm9Eb2MueG1sUEsFBgAAAAAGAAYA&#10;WQEAAIIFAAAAAA==&#10;">
                <v:fill on="f" focussize="0,0"/>
                <v:stroke weight="1pt" color="#000000 [3200]" miterlimit="8" joinstyle="miter"/>
                <v:imagedata o:title=""/>
                <o:lock v:ext="edit" aspectratio="f"/>
              </v:line>
            </w:pict>
          </mc:Fallback>
        </mc:AlternateContent>
      </w:r>
      <w:r>
        <w:rPr>
          <w:rFonts w:ascii="宋体" w:eastAsia="宋体" w:hAnsi="宋体" w:hint="eastAsia"/>
          <w:b/>
          <w:bCs/>
          <w:sz w:val="24"/>
        </w:rPr>
        <w:t>贵宾晚宴</w:t>
      </w:r>
    </w:p>
    <w:p w14:paraId="0E4DACF2" w14:textId="77777777" w:rsidR="00EC2DF3" w:rsidRDefault="00000000">
      <w:pPr>
        <w:spacing w:afterLines="50" w:after="156" w:line="360" w:lineRule="auto"/>
        <w:rPr>
          <w:rFonts w:ascii="宋体" w:eastAsia="宋体" w:hAnsi="宋体" w:hint="eastAsia"/>
          <w:sz w:val="24"/>
        </w:rPr>
      </w:pPr>
      <w:r>
        <w:rPr>
          <w:rFonts w:ascii="宋体" w:eastAsia="宋体" w:hAnsi="宋体" w:hint="eastAsia"/>
          <w:sz w:val="24"/>
        </w:rPr>
        <w:t>时间：18:00-20:00 地点：澳门美高梅</w:t>
      </w:r>
    </w:p>
    <w:p w14:paraId="54F08526" w14:textId="77777777" w:rsidR="00EC2DF3" w:rsidRDefault="00000000">
      <w:pPr>
        <w:spacing w:afterLines="50" w:after="156" w:line="360" w:lineRule="auto"/>
        <w:ind w:firstLine="420"/>
        <w:rPr>
          <w:rFonts w:ascii="宋体" w:eastAsia="宋体" w:hAnsi="宋体" w:hint="eastAsia"/>
          <w:sz w:val="24"/>
        </w:rPr>
      </w:pPr>
      <w:r>
        <w:rPr>
          <w:rFonts w:ascii="宋体" w:eastAsia="宋体" w:hAnsi="宋体" w:hint="eastAsia"/>
          <w:sz w:val="24"/>
        </w:rPr>
        <w:t>仅限受邀嘉宾的社交晚宴，邀请会议及当地合作伙伴，共商澳门人工智能发展合作前景。</w:t>
      </w:r>
    </w:p>
    <w:p w14:paraId="2A30D65A" w14:textId="77777777" w:rsidR="00EC2DF3" w:rsidRDefault="00000000">
      <w:pPr>
        <w:spacing w:afterLines="50" w:after="156" w:line="360" w:lineRule="auto"/>
        <w:jc w:val="center"/>
        <w:rPr>
          <w:rFonts w:ascii="宋体" w:eastAsia="宋体" w:hAnsi="宋体" w:hint="eastAsia"/>
          <w:b/>
          <w:bCs/>
          <w:sz w:val="24"/>
        </w:rPr>
      </w:pPr>
      <w:r>
        <w:rPr>
          <w:rFonts w:ascii="宋体" w:eastAsia="宋体" w:hAnsi="宋体" w:hint="eastAsia"/>
          <w:b/>
          <w:bCs/>
          <w:sz w:val="24"/>
        </w:rPr>
        <w:t>活动日2（10月24日，周五）</w:t>
      </w:r>
    </w:p>
    <w:p w14:paraId="2E9C027A" w14:textId="77777777" w:rsidR="00EC2DF3" w:rsidRDefault="00000000">
      <w:pPr>
        <w:spacing w:afterLines="50" w:after="156" w:line="360" w:lineRule="auto"/>
        <w:jc w:val="center"/>
        <w:rPr>
          <w:rFonts w:ascii="宋体" w:eastAsia="宋体" w:hAnsi="宋体" w:hint="eastAsia"/>
          <w:b/>
          <w:bCs/>
          <w:sz w:val="24"/>
        </w:rPr>
      </w:pPr>
      <w:r>
        <w:rPr>
          <w:rFonts w:ascii="宋体" w:eastAsia="宋体" w:hAnsi="宋体" w:hint="eastAsia"/>
          <w:b/>
          <w:bCs/>
          <w:noProof/>
          <w:sz w:val="24"/>
          <w:lang w:val="zh-CN"/>
        </w:rPr>
        <mc:AlternateContent>
          <mc:Choice Requires="wps">
            <w:drawing>
              <wp:anchor distT="0" distB="0" distL="114300" distR="114300" simplePos="0" relativeHeight="251661312" behindDoc="0" locked="0" layoutInCell="1" allowOverlap="1" wp14:anchorId="1DB193BB" wp14:editId="407D31CB">
                <wp:simplePos x="0" y="0"/>
                <wp:positionH relativeFrom="column">
                  <wp:posOffset>0</wp:posOffset>
                </wp:positionH>
                <wp:positionV relativeFrom="paragraph">
                  <wp:posOffset>86360</wp:posOffset>
                </wp:positionV>
                <wp:extent cx="5655310" cy="0"/>
                <wp:effectExtent l="0" t="6350" r="0" b="6350"/>
                <wp:wrapNone/>
                <wp:docPr id="693334938" name="直接连接符 1"/>
                <wp:cNvGraphicFramePr/>
                <a:graphic xmlns:a="http://schemas.openxmlformats.org/drawingml/2006/main">
                  <a:graphicData uri="http://schemas.microsoft.com/office/word/2010/wordprocessingShape">
                    <wps:wsp>
                      <wps:cNvCnPr/>
                      <wps:spPr>
                        <a:xfrm>
                          <a:off x="0" y="0"/>
                          <a:ext cx="5655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直接连接符 1" o:spid="_x0000_s1026" o:spt="20" style="position:absolute;left:0pt;margin-left:0pt;margin-top:6.8pt;height:0pt;width:445.3pt;z-index:251661312;mso-width-relative:page;mso-height-relative:page;" filled="f" stroked="t" coordsize="21600,21600" o:gfxdata="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LmFFm&#10;1QAAAAYBAAAPAAAAAAAAAAEAIAAAACIAAABkcnMvZG93bnJldi54bWxQSwECFAAUAAAACACHTuJA&#10;VqkDhusBAAC6AwAADgAAAAAAAAABACAAAAAkAQAAZHJzL2Uyb0RvYy54bWxQSwUGAAAAAAYABgBZ&#10;AQAAgQUAAAAA&#10;">
                <v:fill on="f" focussize="0,0"/>
                <v:stroke weight="1pt" color="#000000 [3200]" miterlimit="8" joinstyle="miter"/>
                <v:imagedata o:title=""/>
                <o:lock v:ext="edit" aspectratio="f"/>
              </v:line>
            </w:pict>
          </mc:Fallback>
        </mc:AlternateContent>
      </w:r>
      <w:r>
        <w:rPr>
          <w:rFonts w:ascii="宋体" w:eastAsia="宋体" w:hAnsi="宋体" w:hint="eastAsia"/>
          <w:b/>
          <w:bCs/>
          <w:sz w:val="24"/>
        </w:rPr>
        <w:t>联合国大学驻澳门研究所2025人工智能大会</w:t>
      </w:r>
    </w:p>
    <w:p w14:paraId="3217DC9C" w14:textId="77777777" w:rsidR="00EC2DF3" w:rsidRDefault="00000000">
      <w:pPr>
        <w:spacing w:afterLines="50" w:after="156" w:line="360" w:lineRule="auto"/>
        <w:rPr>
          <w:rFonts w:ascii="宋体" w:eastAsia="宋体" w:hAnsi="宋体" w:hint="eastAsia"/>
          <w:sz w:val="24"/>
        </w:rPr>
      </w:pPr>
      <w:r>
        <w:rPr>
          <w:rFonts w:ascii="宋体" w:eastAsia="宋体" w:hAnsi="宋体" w:hint="eastAsia"/>
          <w:sz w:val="24"/>
        </w:rPr>
        <w:t xml:space="preserve">时间：9:00-18:30 地点：澳门银河国际会议中心 </w:t>
      </w:r>
    </w:p>
    <w:tbl>
      <w:tblPr>
        <w:tblW w:w="9643" w:type="dxa"/>
        <w:tblInd w:w="-5" w:type="dxa"/>
        <w:tblLayout w:type="fixed"/>
        <w:tblCellMar>
          <w:left w:w="0" w:type="dxa"/>
          <w:right w:w="0" w:type="dxa"/>
        </w:tblCellMar>
        <w:tblLook w:val="04A0" w:firstRow="1" w:lastRow="0" w:firstColumn="1" w:lastColumn="0" w:noHBand="0" w:noVBand="1"/>
      </w:tblPr>
      <w:tblGrid>
        <w:gridCol w:w="1133"/>
        <w:gridCol w:w="1274"/>
        <w:gridCol w:w="1279"/>
        <w:gridCol w:w="1127"/>
        <w:gridCol w:w="7"/>
        <w:gridCol w:w="1276"/>
        <w:gridCol w:w="1123"/>
        <w:gridCol w:w="11"/>
        <w:gridCol w:w="1191"/>
        <w:gridCol w:w="15"/>
        <w:gridCol w:w="1188"/>
        <w:gridCol w:w="19"/>
      </w:tblGrid>
      <w:tr w:rsidR="00EC2DF3" w14:paraId="6D582968" w14:textId="77777777">
        <w:trPr>
          <w:gridAfter w:val="1"/>
          <w:wAfter w:w="19" w:type="dxa"/>
          <w:trHeight w:val="363"/>
        </w:trPr>
        <w:tc>
          <w:tcPr>
            <w:tcW w:w="9624" w:type="dxa"/>
            <w:gridSpan w:val="11"/>
            <w:tcBorders>
              <w:top w:val="single" w:sz="4" w:space="0" w:color="000000"/>
              <w:left w:val="single" w:sz="4" w:space="0" w:color="000000"/>
              <w:bottom w:val="single" w:sz="4" w:space="0" w:color="000000"/>
              <w:right w:val="single" w:sz="4" w:space="0" w:color="000000"/>
            </w:tcBorders>
            <w:shd w:val="solid" w:color="AAB8CA" w:fill="auto"/>
            <w:tcMar>
              <w:top w:w="0" w:type="dxa"/>
              <w:left w:w="0" w:type="dxa"/>
              <w:bottom w:w="0" w:type="dxa"/>
              <w:right w:w="0" w:type="dxa"/>
            </w:tcMar>
            <w:vAlign w:val="center"/>
          </w:tcPr>
          <w:p w14:paraId="587721CA" w14:textId="77777777" w:rsidR="00EC2DF3" w:rsidRDefault="00000000">
            <w:pPr>
              <w:pStyle w:val="af"/>
              <w:suppressAutoHyphens/>
              <w:spacing w:afterLines="50" w:after="156" w:line="360" w:lineRule="auto"/>
              <w:jc w:val="center"/>
              <w:rPr>
                <w:rFonts w:ascii="宋体" w:eastAsia="宋体" w:hAnsi="宋体" w:hint="eastAsia"/>
              </w:rPr>
            </w:pPr>
            <w:r>
              <w:rPr>
                <w:rFonts w:ascii="宋体" w:eastAsia="宋体" w:hAnsi="宋体" w:cs="DFKai-SB"/>
                <w:sz w:val="22"/>
                <w:szCs w:val="22"/>
              </w:rPr>
              <w:t>会议议程（草案）</w:t>
            </w:r>
          </w:p>
        </w:tc>
      </w:tr>
      <w:tr w:rsidR="00EC2DF3" w14:paraId="026A3425" w14:textId="77777777">
        <w:trPr>
          <w:gridAfter w:val="1"/>
          <w:wAfter w:w="19" w:type="dxa"/>
          <w:trHeight w:val="266"/>
        </w:trPr>
        <w:tc>
          <w:tcPr>
            <w:tcW w:w="113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vAlign w:val="center"/>
          </w:tcPr>
          <w:p w14:paraId="6A39719E" w14:textId="77777777" w:rsidR="00EC2DF3" w:rsidRDefault="00000000">
            <w:pPr>
              <w:pStyle w:val="af"/>
              <w:suppressAutoHyphens/>
              <w:spacing w:afterLines="50" w:after="156" w:line="360" w:lineRule="auto"/>
              <w:jc w:val="center"/>
              <w:rPr>
                <w:rFonts w:ascii="宋体" w:eastAsia="宋体" w:hAnsi="宋体" w:hint="eastAsia"/>
              </w:rPr>
            </w:pPr>
            <w:r>
              <w:rPr>
                <w:rFonts w:ascii="宋体" w:eastAsia="宋体" w:hAnsi="宋体" w:cs="DFKai-SB" w:hint="eastAsia"/>
                <w:sz w:val="16"/>
                <w:szCs w:val="16"/>
              </w:rPr>
              <w:t>9:00-9:30</w:t>
            </w:r>
          </w:p>
        </w:tc>
        <w:tc>
          <w:tcPr>
            <w:tcW w:w="8491" w:type="dxa"/>
            <w:gridSpan w:val="10"/>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vAlign w:val="center"/>
          </w:tcPr>
          <w:p w14:paraId="38C89789" w14:textId="77777777" w:rsidR="00EC2DF3" w:rsidRDefault="00000000">
            <w:pPr>
              <w:pStyle w:val="af"/>
              <w:suppressAutoHyphens/>
              <w:spacing w:afterLines="50" w:after="156" w:line="360" w:lineRule="auto"/>
              <w:jc w:val="center"/>
              <w:rPr>
                <w:rFonts w:ascii="宋体" w:eastAsia="宋体" w:hAnsi="宋体" w:hint="eastAsia"/>
              </w:rPr>
            </w:pPr>
            <w:r>
              <w:rPr>
                <w:rFonts w:ascii="宋体" w:eastAsia="宋体" w:hAnsi="宋体" w:cs="DFKai-SB"/>
                <w:sz w:val="16"/>
                <w:szCs w:val="16"/>
              </w:rPr>
              <w:t>开幕致辞与演讲</w:t>
            </w:r>
          </w:p>
        </w:tc>
      </w:tr>
      <w:tr w:rsidR="00EC2DF3" w14:paraId="317EFABD" w14:textId="77777777">
        <w:trPr>
          <w:gridAfter w:val="1"/>
          <w:wAfter w:w="19" w:type="dxa"/>
          <w:trHeight w:val="226"/>
        </w:trPr>
        <w:tc>
          <w:tcPr>
            <w:tcW w:w="11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F5F2CF5" w14:textId="77777777" w:rsidR="00EC2DF3" w:rsidRDefault="00000000">
            <w:pPr>
              <w:pStyle w:val="af"/>
              <w:suppressAutoHyphens/>
              <w:spacing w:afterLines="50" w:after="156" w:line="360" w:lineRule="auto"/>
              <w:jc w:val="center"/>
              <w:rPr>
                <w:rFonts w:ascii="宋体" w:eastAsia="宋体" w:hAnsi="宋体" w:hint="eastAsia"/>
              </w:rPr>
            </w:pPr>
            <w:r>
              <w:rPr>
                <w:rFonts w:ascii="宋体" w:eastAsia="宋体" w:hAnsi="宋体" w:cs="DFKai-SB" w:hint="eastAsia"/>
                <w:sz w:val="16"/>
                <w:szCs w:val="16"/>
              </w:rPr>
              <w:t>9:30-10:15</w:t>
            </w:r>
          </w:p>
        </w:tc>
        <w:tc>
          <w:tcPr>
            <w:tcW w:w="8491"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14C91B7" w14:textId="77777777" w:rsidR="00EC2DF3" w:rsidRDefault="00000000">
            <w:pPr>
              <w:pStyle w:val="af"/>
              <w:suppressAutoHyphens/>
              <w:spacing w:afterLines="50" w:after="156" w:line="360" w:lineRule="auto"/>
              <w:jc w:val="center"/>
              <w:rPr>
                <w:rFonts w:ascii="宋体" w:eastAsia="宋体" w:hAnsi="宋体" w:hint="eastAsia"/>
              </w:rPr>
            </w:pPr>
            <w:r>
              <w:rPr>
                <w:rFonts w:ascii="宋体" w:eastAsia="宋体" w:hAnsi="宋体" w:cs="DFKai-SB"/>
                <w:sz w:val="16"/>
                <w:szCs w:val="16"/>
              </w:rPr>
              <w:t>全体会议</w:t>
            </w:r>
          </w:p>
        </w:tc>
      </w:tr>
      <w:tr w:rsidR="00EC2DF3" w14:paraId="4EE64272" w14:textId="77777777">
        <w:trPr>
          <w:gridAfter w:val="1"/>
          <w:wAfter w:w="19" w:type="dxa"/>
          <w:trHeight w:val="649"/>
        </w:trPr>
        <w:tc>
          <w:tcPr>
            <w:tcW w:w="11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F65F5A8" w14:textId="77777777" w:rsidR="00EC2DF3" w:rsidRDefault="00000000">
            <w:pPr>
              <w:pStyle w:val="af"/>
              <w:suppressAutoHyphens/>
              <w:spacing w:afterLines="50" w:after="156" w:line="360" w:lineRule="auto"/>
              <w:jc w:val="center"/>
              <w:rPr>
                <w:rFonts w:ascii="宋体" w:eastAsia="宋体" w:hAnsi="宋体" w:hint="eastAsia"/>
              </w:rPr>
            </w:pPr>
            <w:r>
              <w:rPr>
                <w:rFonts w:ascii="宋体" w:eastAsia="宋体" w:hAnsi="宋体" w:cs="DFKai-SB" w:hint="eastAsia"/>
                <w:sz w:val="16"/>
                <w:szCs w:val="16"/>
              </w:rPr>
              <w:t>10:30-11:30</w:t>
            </w:r>
          </w:p>
        </w:tc>
        <w:tc>
          <w:tcPr>
            <w:tcW w:w="1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58E156F" w14:textId="77777777" w:rsidR="00EC2DF3" w:rsidRDefault="00000000">
            <w:pPr>
              <w:pStyle w:val="af"/>
              <w:suppressAutoHyphens/>
              <w:spacing w:afterLines="50" w:after="156" w:line="360" w:lineRule="auto"/>
              <w:jc w:val="center"/>
              <w:rPr>
                <w:rFonts w:ascii="宋体" w:eastAsia="宋体" w:hAnsi="宋体" w:hint="eastAsia"/>
                <w:sz w:val="15"/>
                <w:szCs w:val="15"/>
              </w:rPr>
            </w:pPr>
            <w:r>
              <w:rPr>
                <w:rFonts w:ascii="宋体" w:eastAsia="宋体" w:hAnsi="宋体" w:cs="DFKai-SB"/>
                <w:sz w:val="15"/>
                <w:szCs w:val="15"/>
              </w:rPr>
              <w:t>主旨演讲</w:t>
            </w:r>
            <w:r>
              <w:rPr>
                <w:rFonts w:ascii="宋体" w:eastAsia="宋体" w:hAnsi="宋体" w:cs="DFKai-SB" w:hint="eastAsia"/>
                <w:sz w:val="15"/>
                <w:szCs w:val="15"/>
              </w:rPr>
              <w:t>1</w:t>
            </w:r>
          </w:p>
        </w:tc>
        <w:tc>
          <w:tcPr>
            <w:tcW w:w="12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6D91047" w14:textId="77777777" w:rsidR="00EC2DF3" w:rsidRDefault="00000000">
            <w:pPr>
              <w:pStyle w:val="af"/>
              <w:suppressAutoHyphens/>
              <w:spacing w:afterLines="50" w:after="156" w:line="360" w:lineRule="auto"/>
              <w:jc w:val="center"/>
              <w:rPr>
                <w:rFonts w:ascii="宋体" w:eastAsia="宋体" w:hAnsi="宋体" w:hint="eastAsia"/>
                <w:sz w:val="15"/>
                <w:szCs w:val="15"/>
                <w:lang w:eastAsia="zh-TW"/>
              </w:rPr>
            </w:pPr>
            <w:r>
              <w:rPr>
                <w:rFonts w:ascii="宋体" w:eastAsia="宋体" w:hAnsi="宋体" w:cs="DFKai-SB" w:hint="eastAsia"/>
                <w:sz w:val="15"/>
                <w:szCs w:val="15"/>
                <w:lang w:eastAsia="zh-TW"/>
              </w:rPr>
              <w:t xml:space="preserve"> </w:t>
            </w:r>
            <w:r>
              <w:rPr>
                <w:rFonts w:ascii="宋体" w:eastAsia="宋体" w:hAnsi="宋体" w:cs="DFKai-SB" w:hint="eastAsia"/>
                <w:sz w:val="15"/>
                <w:szCs w:val="15"/>
              </w:rPr>
              <w:t>与</w:t>
            </w:r>
            <w:r>
              <w:rPr>
                <w:rFonts w:ascii="宋体" w:eastAsia="宋体" w:hAnsi="宋体" w:cs="DFKai-SB" w:hint="eastAsia"/>
                <w:sz w:val="15"/>
                <w:szCs w:val="15"/>
                <w:lang w:eastAsia="zh-TW"/>
              </w:rPr>
              <w:t>ESG</w:t>
            </w:r>
            <w:r>
              <w:rPr>
                <w:rFonts w:ascii="宋体" w:eastAsia="宋体" w:hAnsi="宋体" w:cs="DFKai-SB"/>
                <w:sz w:val="15"/>
                <w:szCs w:val="15"/>
              </w:rPr>
              <w:t>为导向的媒介与人工智能素养促进包容性发展</w:t>
            </w:r>
            <w:r>
              <w:rPr>
                <w:rFonts w:ascii="宋体" w:eastAsia="宋体" w:hAnsi="宋体" w:cs="DFKai-SB" w:hint="eastAsia"/>
                <w:sz w:val="15"/>
                <w:szCs w:val="15"/>
                <w:lang w:eastAsia="zh-TW"/>
              </w:rPr>
              <w:t xml:space="preserve"> </w:t>
            </w:r>
          </w:p>
        </w:tc>
        <w:tc>
          <w:tcPr>
            <w:tcW w:w="1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0523C2C" w14:textId="77777777" w:rsidR="00EC2DF3" w:rsidRDefault="00000000">
            <w:pPr>
              <w:pStyle w:val="af"/>
              <w:suppressAutoHyphens/>
              <w:spacing w:afterLines="50" w:after="156" w:line="360" w:lineRule="auto"/>
              <w:jc w:val="center"/>
              <w:rPr>
                <w:rFonts w:ascii="宋体" w:eastAsia="宋体" w:hAnsi="宋体" w:hint="eastAsia"/>
                <w:sz w:val="15"/>
                <w:szCs w:val="15"/>
                <w:lang w:eastAsia="zh-TW"/>
              </w:rPr>
            </w:pPr>
            <w:r>
              <w:rPr>
                <w:rFonts w:ascii="宋体" w:eastAsia="宋体" w:hAnsi="宋体" w:cs="DFKai-SB"/>
                <w:sz w:val="15"/>
                <w:szCs w:val="15"/>
              </w:rPr>
              <w:t>将“人工智能为人性”列为第</w:t>
            </w:r>
            <w:r>
              <w:rPr>
                <w:rFonts w:ascii="宋体" w:eastAsia="宋体" w:hAnsi="宋体" w:cs="DFKai-SB" w:hint="eastAsia"/>
                <w:sz w:val="15"/>
                <w:szCs w:val="15"/>
                <w:lang w:eastAsia="zh-TW"/>
              </w:rPr>
              <w:t>18</w:t>
            </w:r>
            <w:r>
              <w:rPr>
                <w:rFonts w:ascii="宋体" w:eastAsia="宋体" w:hAnsi="宋体" w:cs="DFKai-SB"/>
                <w:sz w:val="15"/>
                <w:szCs w:val="15"/>
              </w:rPr>
              <w:t>项可持续发展目</w:t>
            </w:r>
            <w:r>
              <w:rPr>
                <w:rFonts w:ascii="宋体" w:eastAsia="宋体" w:hAnsi="宋体" w:cs="DFKai-SB"/>
                <w:sz w:val="15"/>
                <w:szCs w:val="15"/>
              </w:rPr>
              <w:lastRenderedPageBreak/>
              <w:t>标</w:t>
            </w:r>
          </w:p>
        </w:tc>
        <w:tc>
          <w:tcPr>
            <w:tcW w:w="128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DDB4FA9" w14:textId="77777777" w:rsidR="00EC2DF3" w:rsidRDefault="00000000">
            <w:pPr>
              <w:pStyle w:val="af"/>
              <w:suppressAutoHyphens/>
              <w:spacing w:afterLines="50" w:after="156" w:line="360" w:lineRule="auto"/>
              <w:jc w:val="center"/>
              <w:rPr>
                <w:rFonts w:ascii="宋体" w:eastAsia="宋体" w:hAnsi="宋体" w:hint="eastAsia"/>
                <w:sz w:val="15"/>
                <w:szCs w:val="15"/>
              </w:rPr>
            </w:pPr>
            <w:r>
              <w:rPr>
                <w:rFonts w:ascii="宋体" w:eastAsia="宋体" w:hAnsi="宋体" w:cs="DFKai-SB"/>
                <w:sz w:val="15"/>
                <w:szCs w:val="15"/>
              </w:rPr>
              <w:lastRenderedPageBreak/>
              <w:t>人工智能与环境治理</w:t>
            </w:r>
          </w:p>
        </w:tc>
        <w:tc>
          <w:tcPr>
            <w:tcW w:w="11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18BBAA0" w14:textId="77777777" w:rsidR="00EC2DF3" w:rsidRDefault="00000000">
            <w:pPr>
              <w:pStyle w:val="af"/>
              <w:suppressAutoHyphens/>
              <w:spacing w:afterLines="50" w:after="156" w:line="360" w:lineRule="auto"/>
              <w:jc w:val="center"/>
              <w:rPr>
                <w:rFonts w:ascii="宋体" w:eastAsia="宋体" w:hAnsi="宋体" w:hint="eastAsia"/>
                <w:sz w:val="15"/>
                <w:szCs w:val="15"/>
                <w:lang w:eastAsia="zh-TW"/>
              </w:rPr>
            </w:pPr>
            <w:r>
              <w:rPr>
                <w:rFonts w:ascii="宋体" w:eastAsia="宋体" w:hAnsi="宋体" w:cs="DFKai-SB" w:hint="eastAsia"/>
                <w:sz w:val="15"/>
                <w:szCs w:val="15"/>
                <w:lang w:eastAsia="zh-TW"/>
              </w:rPr>
              <w:t xml:space="preserve">  </w:t>
            </w:r>
            <w:r>
              <w:rPr>
                <w:rFonts w:ascii="宋体" w:eastAsia="宋体" w:hAnsi="宋体" w:cs="DFKai-SB"/>
                <w:sz w:val="15"/>
                <w:szCs w:val="15"/>
              </w:rPr>
              <w:t>人工智能社会影响中的公平、包容与创新</w:t>
            </w:r>
          </w:p>
        </w:tc>
        <w:tc>
          <w:tcPr>
            <w:tcW w:w="120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8833063" w14:textId="77777777" w:rsidR="00EC2DF3" w:rsidRDefault="00000000">
            <w:pPr>
              <w:pStyle w:val="af"/>
              <w:suppressAutoHyphens/>
              <w:spacing w:afterLines="50" w:after="156" w:line="360" w:lineRule="auto"/>
              <w:jc w:val="center"/>
              <w:rPr>
                <w:rFonts w:ascii="宋体" w:eastAsia="宋体" w:hAnsi="宋体" w:hint="eastAsia"/>
                <w:sz w:val="15"/>
                <w:szCs w:val="15"/>
              </w:rPr>
            </w:pPr>
            <w:r>
              <w:rPr>
                <w:rFonts w:ascii="宋体" w:eastAsia="宋体" w:hAnsi="宋体" w:cs="DFKai-SB"/>
                <w:sz w:val="15"/>
                <w:szCs w:val="15"/>
              </w:rPr>
              <w:t>人工智能驱动的全球市场生态系统</w:t>
            </w:r>
          </w:p>
        </w:tc>
        <w:tc>
          <w:tcPr>
            <w:tcW w:w="1203" w:type="dxa"/>
            <w:gridSpan w:val="2"/>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BE442E0" w14:textId="77777777" w:rsidR="00EC2DF3" w:rsidRDefault="00EC2DF3">
            <w:pPr>
              <w:pStyle w:val="ae"/>
              <w:spacing w:afterLines="50" w:after="156" w:line="360" w:lineRule="auto"/>
              <w:ind w:rightChars="179" w:right="376"/>
              <w:jc w:val="left"/>
              <w:textAlignment w:val="auto"/>
              <w:rPr>
                <w:rFonts w:ascii="宋体" w:eastAsia="宋体" w:hAnsi="宋体" w:hint="eastAsia"/>
                <w:color w:val="auto"/>
                <w:sz w:val="15"/>
                <w:szCs w:val="15"/>
                <w:lang w:val="en-US"/>
              </w:rPr>
            </w:pPr>
          </w:p>
        </w:tc>
      </w:tr>
      <w:tr w:rsidR="00EC2DF3" w14:paraId="7F058C17" w14:textId="77777777">
        <w:trPr>
          <w:gridAfter w:val="1"/>
          <w:wAfter w:w="19" w:type="dxa"/>
          <w:trHeight w:val="649"/>
        </w:trPr>
        <w:tc>
          <w:tcPr>
            <w:tcW w:w="11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28FFCA8" w14:textId="77777777" w:rsidR="00EC2DF3" w:rsidRDefault="00000000">
            <w:pPr>
              <w:pStyle w:val="af"/>
              <w:suppressAutoHyphens/>
              <w:spacing w:afterLines="50" w:after="156" w:line="360" w:lineRule="auto"/>
              <w:jc w:val="center"/>
              <w:rPr>
                <w:rFonts w:ascii="宋体" w:eastAsia="宋体" w:hAnsi="宋体" w:hint="eastAsia"/>
              </w:rPr>
            </w:pPr>
            <w:r>
              <w:rPr>
                <w:rFonts w:ascii="宋体" w:eastAsia="宋体" w:hAnsi="宋体" w:cs="DFKai-SB" w:hint="eastAsia"/>
                <w:sz w:val="16"/>
                <w:szCs w:val="16"/>
              </w:rPr>
              <w:t>11:45-12:45</w:t>
            </w:r>
          </w:p>
        </w:tc>
        <w:tc>
          <w:tcPr>
            <w:tcW w:w="1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8DCB2CB" w14:textId="77777777" w:rsidR="00EC2DF3" w:rsidRDefault="00000000">
            <w:pPr>
              <w:pStyle w:val="af"/>
              <w:suppressAutoHyphens/>
              <w:spacing w:afterLines="50" w:after="156" w:line="360" w:lineRule="auto"/>
              <w:jc w:val="center"/>
              <w:rPr>
                <w:rFonts w:ascii="宋体" w:eastAsia="宋体" w:hAnsi="宋体" w:hint="eastAsia"/>
                <w:sz w:val="15"/>
                <w:szCs w:val="15"/>
              </w:rPr>
            </w:pPr>
            <w:r>
              <w:rPr>
                <w:rFonts w:ascii="宋体" w:eastAsia="宋体" w:hAnsi="宋体" w:cs="DFKai-SB"/>
                <w:sz w:val="15"/>
                <w:szCs w:val="15"/>
              </w:rPr>
              <w:t>主旨演讲</w:t>
            </w:r>
            <w:r>
              <w:rPr>
                <w:rFonts w:ascii="宋体" w:eastAsia="宋体" w:hAnsi="宋体" w:cs="DFKai-SB" w:hint="eastAsia"/>
                <w:sz w:val="15"/>
                <w:szCs w:val="15"/>
              </w:rPr>
              <w:t>2</w:t>
            </w:r>
          </w:p>
        </w:tc>
        <w:tc>
          <w:tcPr>
            <w:tcW w:w="12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5C3CFAA" w14:textId="77777777" w:rsidR="00EC2DF3" w:rsidRDefault="00000000">
            <w:pPr>
              <w:pStyle w:val="af"/>
              <w:suppressAutoHyphens/>
              <w:spacing w:afterLines="50" w:after="156" w:line="360" w:lineRule="auto"/>
              <w:jc w:val="center"/>
              <w:rPr>
                <w:rFonts w:ascii="宋体" w:eastAsia="宋体" w:hAnsi="宋体" w:hint="eastAsia"/>
                <w:sz w:val="15"/>
                <w:szCs w:val="15"/>
              </w:rPr>
            </w:pPr>
            <w:r>
              <w:rPr>
                <w:rFonts w:ascii="宋体" w:eastAsia="宋体" w:hAnsi="宋体" w:cs="DFKai-SB" w:hint="eastAsia"/>
                <w:sz w:val="15"/>
                <w:szCs w:val="15"/>
              </w:rPr>
              <w:t>人工智能安全治理中的互操作性</w:t>
            </w:r>
          </w:p>
        </w:tc>
        <w:tc>
          <w:tcPr>
            <w:tcW w:w="1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4029642" w14:textId="77777777" w:rsidR="00EC2DF3" w:rsidRDefault="00000000">
            <w:pPr>
              <w:pStyle w:val="af"/>
              <w:suppressAutoHyphens/>
              <w:spacing w:afterLines="50" w:after="156" w:line="360" w:lineRule="auto"/>
              <w:jc w:val="center"/>
              <w:rPr>
                <w:rFonts w:ascii="宋体" w:eastAsia="宋体" w:hAnsi="宋体" w:hint="eastAsia"/>
                <w:sz w:val="15"/>
                <w:szCs w:val="15"/>
                <w:lang w:eastAsia="zh-TW"/>
              </w:rPr>
            </w:pPr>
            <w:r>
              <w:rPr>
                <w:rFonts w:ascii="宋体" w:eastAsia="宋体" w:hAnsi="宋体" w:cs="DFKai-SB"/>
                <w:sz w:val="15"/>
                <w:szCs w:val="15"/>
              </w:rPr>
              <w:t>衡量人工智能的环境成本并规划可持续路径</w:t>
            </w:r>
          </w:p>
        </w:tc>
        <w:tc>
          <w:tcPr>
            <w:tcW w:w="128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24B323A" w14:textId="77777777" w:rsidR="00EC2DF3" w:rsidRDefault="00000000">
            <w:pPr>
              <w:pStyle w:val="af"/>
              <w:suppressAutoHyphens/>
              <w:spacing w:afterLines="50" w:after="156" w:line="360" w:lineRule="auto"/>
              <w:jc w:val="center"/>
              <w:rPr>
                <w:rFonts w:ascii="宋体" w:eastAsia="宋体" w:hAnsi="宋体" w:hint="eastAsia"/>
                <w:sz w:val="15"/>
                <w:szCs w:val="15"/>
              </w:rPr>
            </w:pPr>
            <w:r>
              <w:rPr>
                <w:rFonts w:ascii="宋体" w:eastAsia="宋体" w:hAnsi="宋体" w:cs="DFKai-SB"/>
                <w:sz w:val="15"/>
                <w:szCs w:val="15"/>
              </w:rPr>
              <w:t>人工智能与数据管理</w:t>
            </w:r>
          </w:p>
        </w:tc>
        <w:tc>
          <w:tcPr>
            <w:tcW w:w="11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9D2A326" w14:textId="77777777" w:rsidR="00EC2DF3" w:rsidRDefault="00000000">
            <w:pPr>
              <w:pStyle w:val="af"/>
              <w:suppressAutoHyphens/>
              <w:spacing w:afterLines="50" w:after="156" w:line="360" w:lineRule="auto"/>
              <w:jc w:val="center"/>
              <w:rPr>
                <w:rFonts w:ascii="宋体" w:eastAsia="宋体" w:hAnsi="宋体" w:hint="eastAsia"/>
                <w:sz w:val="15"/>
                <w:szCs w:val="15"/>
              </w:rPr>
            </w:pPr>
            <w:r>
              <w:rPr>
                <w:rFonts w:ascii="宋体" w:eastAsia="宋体" w:hAnsi="宋体" w:cs="DFKai-SB" w:hint="eastAsia"/>
                <w:sz w:val="15"/>
                <w:szCs w:val="15"/>
              </w:rPr>
              <w:t>人工智能与包容</w:t>
            </w:r>
          </w:p>
        </w:tc>
        <w:tc>
          <w:tcPr>
            <w:tcW w:w="120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0C9DEF7" w14:textId="77777777" w:rsidR="00EC2DF3" w:rsidRDefault="00000000">
            <w:pPr>
              <w:pStyle w:val="af"/>
              <w:suppressAutoHyphens/>
              <w:spacing w:afterLines="50" w:after="156" w:line="360" w:lineRule="auto"/>
              <w:jc w:val="center"/>
              <w:rPr>
                <w:rFonts w:ascii="宋体" w:eastAsia="宋体" w:hAnsi="宋体" w:hint="eastAsia"/>
                <w:sz w:val="15"/>
                <w:szCs w:val="15"/>
              </w:rPr>
            </w:pPr>
            <w:r>
              <w:rPr>
                <w:rFonts w:ascii="宋体" w:eastAsia="宋体" w:hAnsi="宋体" w:cs="DFKai-SB"/>
                <w:sz w:val="15"/>
                <w:szCs w:val="15"/>
              </w:rPr>
              <w:t>人工智能于澳门应用</w:t>
            </w:r>
          </w:p>
        </w:tc>
        <w:tc>
          <w:tcPr>
            <w:tcW w:w="1203" w:type="dxa"/>
            <w:gridSpan w:val="2"/>
            <w:vMerge/>
            <w:tcBorders>
              <w:top w:val="single" w:sz="4" w:space="0" w:color="000000"/>
              <w:left w:val="single" w:sz="4" w:space="0" w:color="000000"/>
              <w:bottom w:val="single" w:sz="4" w:space="0" w:color="000000"/>
              <w:right w:val="single" w:sz="4" w:space="0" w:color="000000"/>
            </w:tcBorders>
          </w:tcPr>
          <w:p w14:paraId="6B7B94BA" w14:textId="77777777" w:rsidR="00EC2DF3" w:rsidRDefault="00EC2DF3">
            <w:pPr>
              <w:pStyle w:val="ae"/>
              <w:spacing w:afterLines="50" w:after="156" w:line="360" w:lineRule="auto"/>
              <w:jc w:val="left"/>
              <w:textAlignment w:val="auto"/>
              <w:rPr>
                <w:rFonts w:ascii="宋体" w:eastAsia="宋体" w:hAnsi="宋体" w:hint="eastAsia"/>
                <w:color w:val="auto"/>
                <w:sz w:val="15"/>
                <w:szCs w:val="15"/>
                <w:lang w:val="en-US"/>
              </w:rPr>
            </w:pPr>
          </w:p>
        </w:tc>
      </w:tr>
      <w:tr w:rsidR="00EC2DF3" w14:paraId="59846827" w14:textId="77777777">
        <w:trPr>
          <w:gridAfter w:val="1"/>
          <w:wAfter w:w="19" w:type="dxa"/>
          <w:trHeight w:val="399"/>
        </w:trPr>
        <w:tc>
          <w:tcPr>
            <w:tcW w:w="11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2DC5D8C" w14:textId="77777777" w:rsidR="00EC2DF3" w:rsidRDefault="00000000">
            <w:pPr>
              <w:pStyle w:val="af"/>
              <w:suppressAutoHyphens/>
              <w:spacing w:afterLines="50" w:after="156" w:line="360" w:lineRule="auto"/>
              <w:jc w:val="center"/>
              <w:rPr>
                <w:rFonts w:ascii="宋体" w:eastAsia="宋体" w:hAnsi="宋体" w:hint="eastAsia"/>
              </w:rPr>
            </w:pPr>
            <w:r>
              <w:rPr>
                <w:rFonts w:ascii="宋体" w:eastAsia="宋体" w:hAnsi="宋体" w:cs="DFKai-SB" w:hint="eastAsia"/>
                <w:sz w:val="16"/>
                <w:szCs w:val="16"/>
              </w:rPr>
              <w:t>13:00-14:30</w:t>
            </w:r>
          </w:p>
        </w:tc>
        <w:tc>
          <w:tcPr>
            <w:tcW w:w="8491"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AFD7BD5" w14:textId="77777777" w:rsidR="00EC2DF3" w:rsidRDefault="00000000">
            <w:pPr>
              <w:pStyle w:val="af"/>
              <w:suppressAutoHyphens/>
              <w:spacing w:afterLines="50" w:after="156" w:line="360" w:lineRule="auto"/>
              <w:jc w:val="center"/>
              <w:rPr>
                <w:rFonts w:ascii="宋体" w:eastAsia="宋体" w:hAnsi="宋体" w:hint="eastAsia"/>
                <w:sz w:val="16"/>
                <w:szCs w:val="16"/>
              </w:rPr>
            </w:pPr>
            <w:r>
              <w:rPr>
                <w:rFonts w:ascii="宋体" w:eastAsia="宋体" w:hAnsi="宋体" w:cs="DFKai-SB"/>
                <w:sz w:val="16"/>
                <w:szCs w:val="16"/>
              </w:rPr>
              <w:t>午宴与主旨演讲</w:t>
            </w:r>
          </w:p>
        </w:tc>
      </w:tr>
      <w:tr w:rsidR="00EC2DF3" w14:paraId="1BF8BBA1" w14:textId="77777777">
        <w:trPr>
          <w:trHeight w:val="1304"/>
        </w:trPr>
        <w:tc>
          <w:tcPr>
            <w:tcW w:w="113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vAlign w:val="center"/>
          </w:tcPr>
          <w:p w14:paraId="479C8ED6" w14:textId="77777777" w:rsidR="00EC2DF3" w:rsidRDefault="00000000">
            <w:pPr>
              <w:pStyle w:val="af"/>
              <w:suppressAutoHyphens/>
              <w:spacing w:afterLines="50" w:after="156" w:line="360" w:lineRule="auto"/>
              <w:jc w:val="center"/>
              <w:rPr>
                <w:rFonts w:ascii="宋体" w:eastAsia="宋体" w:hAnsi="宋体" w:hint="eastAsia"/>
              </w:rPr>
            </w:pPr>
            <w:r>
              <w:rPr>
                <w:rFonts w:ascii="宋体" w:eastAsia="宋体" w:hAnsi="宋体" w:cs="DFKai-SB" w:hint="eastAsia"/>
                <w:sz w:val="16"/>
                <w:szCs w:val="16"/>
              </w:rPr>
              <w:t>14:30-15:30</w:t>
            </w:r>
          </w:p>
        </w:tc>
        <w:tc>
          <w:tcPr>
            <w:tcW w:w="1274"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vAlign w:val="center"/>
          </w:tcPr>
          <w:p w14:paraId="5C208C72" w14:textId="77777777" w:rsidR="00EC2DF3" w:rsidRDefault="00000000">
            <w:pPr>
              <w:pStyle w:val="af"/>
              <w:suppressAutoHyphens/>
              <w:spacing w:afterLines="50" w:after="156" w:line="360" w:lineRule="auto"/>
              <w:jc w:val="center"/>
              <w:rPr>
                <w:rFonts w:ascii="宋体" w:eastAsia="宋体" w:hAnsi="宋体" w:hint="eastAsia"/>
                <w:sz w:val="15"/>
                <w:szCs w:val="15"/>
              </w:rPr>
            </w:pPr>
            <w:r>
              <w:rPr>
                <w:rFonts w:ascii="宋体" w:eastAsia="宋体" w:hAnsi="宋体" w:cs="DFKai-SB"/>
                <w:sz w:val="15"/>
                <w:szCs w:val="15"/>
              </w:rPr>
              <w:t>主旨演讲</w:t>
            </w:r>
            <w:r>
              <w:rPr>
                <w:rFonts w:ascii="宋体" w:eastAsia="宋体" w:hAnsi="宋体" w:cs="DFKai-SB" w:hint="eastAsia"/>
                <w:sz w:val="15"/>
                <w:szCs w:val="15"/>
              </w:rPr>
              <w:t>3</w:t>
            </w:r>
          </w:p>
        </w:tc>
        <w:tc>
          <w:tcPr>
            <w:tcW w:w="1279"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vAlign w:val="center"/>
          </w:tcPr>
          <w:p w14:paraId="67B8D00C" w14:textId="77777777" w:rsidR="00EC2DF3" w:rsidRDefault="00000000">
            <w:pPr>
              <w:pStyle w:val="af"/>
              <w:suppressAutoHyphens/>
              <w:spacing w:afterLines="50" w:after="156" w:line="360" w:lineRule="auto"/>
              <w:jc w:val="center"/>
              <w:rPr>
                <w:rFonts w:ascii="宋体" w:eastAsia="宋体" w:hAnsi="宋体" w:hint="eastAsia"/>
                <w:sz w:val="15"/>
                <w:szCs w:val="15"/>
                <w:lang w:eastAsia="zh-TW"/>
              </w:rPr>
            </w:pPr>
            <w:r>
              <w:rPr>
                <w:rFonts w:ascii="宋体" w:eastAsia="宋体" w:hAnsi="宋体" w:cs="DFKai-SB"/>
                <w:sz w:val="15"/>
                <w:szCs w:val="15"/>
              </w:rPr>
              <w:t>全球人工智能治理与金砖国家</w:t>
            </w:r>
          </w:p>
        </w:tc>
        <w:tc>
          <w:tcPr>
            <w:tcW w:w="1134" w:type="dxa"/>
            <w:gridSpan w:val="2"/>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vAlign w:val="center"/>
          </w:tcPr>
          <w:p w14:paraId="38124602" w14:textId="77777777" w:rsidR="00EC2DF3" w:rsidRDefault="00000000">
            <w:pPr>
              <w:pStyle w:val="af"/>
              <w:suppressAutoHyphens/>
              <w:spacing w:afterLines="50" w:after="156" w:line="360" w:lineRule="auto"/>
              <w:jc w:val="center"/>
              <w:rPr>
                <w:rFonts w:ascii="宋体" w:eastAsia="宋体" w:hAnsi="宋体" w:hint="eastAsia"/>
                <w:sz w:val="15"/>
                <w:szCs w:val="15"/>
                <w:lang w:eastAsia="zh-TW"/>
              </w:rPr>
            </w:pPr>
            <w:r>
              <w:rPr>
                <w:rFonts w:ascii="宋体" w:eastAsia="宋体" w:hAnsi="宋体" w:cs="DFKai-SB"/>
                <w:sz w:val="15"/>
                <w:szCs w:val="15"/>
              </w:rPr>
              <w:t>人工智能在冲突调解与预防中的实际与规范应用</w:t>
            </w:r>
          </w:p>
        </w:tc>
        <w:tc>
          <w:tcPr>
            <w:tcW w:w="1276"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vAlign w:val="center"/>
          </w:tcPr>
          <w:p w14:paraId="301498EA" w14:textId="77777777" w:rsidR="00EC2DF3" w:rsidRDefault="00000000">
            <w:pPr>
              <w:pStyle w:val="af"/>
              <w:suppressAutoHyphens/>
              <w:spacing w:afterLines="50" w:after="156" w:line="360" w:lineRule="auto"/>
              <w:jc w:val="center"/>
              <w:rPr>
                <w:rFonts w:ascii="宋体" w:eastAsia="宋体" w:hAnsi="宋体" w:hint="eastAsia"/>
                <w:sz w:val="15"/>
                <w:szCs w:val="15"/>
              </w:rPr>
            </w:pPr>
            <w:r>
              <w:rPr>
                <w:rFonts w:ascii="宋体" w:eastAsia="宋体" w:hAnsi="宋体" w:cs="DFKai-SB" w:hint="eastAsia"/>
                <w:sz w:val="15"/>
                <w:szCs w:val="15"/>
              </w:rPr>
              <w:t>人工智能与法律</w:t>
            </w:r>
          </w:p>
        </w:tc>
        <w:tc>
          <w:tcPr>
            <w:tcW w:w="1134" w:type="dxa"/>
            <w:gridSpan w:val="2"/>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vAlign w:val="center"/>
          </w:tcPr>
          <w:p w14:paraId="213B08D9" w14:textId="77777777" w:rsidR="00EC2DF3" w:rsidRDefault="00000000">
            <w:pPr>
              <w:pStyle w:val="af"/>
              <w:suppressAutoHyphens/>
              <w:spacing w:afterLines="50" w:after="156" w:line="360" w:lineRule="auto"/>
              <w:jc w:val="center"/>
              <w:rPr>
                <w:rFonts w:ascii="宋体" w:eastAsia="宋体" w:hAnsi="宋体" w:hint="eastAsia"/>
                <w:sz w:val="15"/>
                <w:szCs w:val="15"/>
              </w:rPr>
            </w:pPr>
            <w:r>
              <w:rPr>
                <w:rFonts w:ascii="宋体" w:eastAsia="宋体" w:hAnsi="宋体" w:cs="DFKai-SB"/>
                <w:sz w:val="15"/>
                <w:szCs w:val="15"/>
              </w:rPr>
              <w:t>人工智能与偏见缓解</w:t>
            </w:r>
          </w:p>
        </w:tc>
        <w:tc>
          <w:tcPr>
            <w:tcW w:w="1206" w:type="dxa"/>
            <w:gridSpan w:val="2"/>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vAlign w:val="center"/>
          </w:tcPr>
          <w:p w14:paraId="70CF3D61" w14:textId="77777777" w:rsidR="00EC2DF3" w:rsidRDefault="00000000">
            <w:pPr>
              <w:pStyle w:val="af"/>
              <w:suppressAutoHyphens/>
              <w:spacing w:afterLines="50" w:after="156" w:line="360" w:lineRule="auto"/>
              <w:jc w:val="center"/>
              <w:rPr>
                <w:rFonts w:ascii="宋体" w:eastAsia="宋体" w:hAnsi="宋体" w:hint="eastAsia"/>
                <w:sz w:val="15"/>
                <w:szCs w:val="15"/>
                <w:lang w:eastAsia="zh-TW"/>
              </w:rPr>
            </w:pPr>
            <w:r>
              <w:rPr>
                <w:rFonts w:ascii="宋体" w:eastAsia="宋体" w:hAnsi="宋体" w:cs="DFKai-SB" w:hint="eastAsia"/>
                <w:sz w:val="15"/>
                <w:szCs w:val="15"/>
              </w:rPr>
              <w:t>人工智能如何促进公平与正义？从算法视角构建人工智能司法制度生态系统</w:t>
            </w:r>
          </w:p>
        </w:tc>
        <w:tc>
          <w:tcPr>
            <w:tcW w:w="1207" w:type="dxa"/>
            <w:gridSpan w:val="2"/>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vAlign w:val="center"/>
          </w:tcPr>
          <w:p w14:paraId="59729631" w14:textId="77777777" w:rsidR="00EC2DF3" w:rsidRDefault="00000000">
            <w:pPr>
              <w:pStyle w:val="af"/>
              <w:suppressAutoHyphens/>
              <w:spacing w:afterLines="50" w:after="156" w:line="360" w:lineRule="auto"/>
              <w:jc w:val="center"/>
              <w:rPr>
                <w:rFonts w:ascii="宋体" w:eastAsia="宋体" w:hAnsi="宋体" w:hint="eastAsia"/>
                <w:sz w:val="15"/>
                <w:szCs w:val="15"/>
              </w:rPr>
            </w:pPr>
            <w:r>
              <w:rPr>
                <w:rFonts w:ascii="宋体" w:eastAsia="宋体" w:hAnsi="宋体" w:cs="DFKai-SB"/>
                <w:sz w:val="15"/>
                <w:szCs w:val="15"/>
              </w:rPr>
              <w:t>人工智能与传媒</w:t>
            </w:r>
          </w:p>
        </w:tc>
      </w:tr>
      <w:tr w:rsidR="00EC2DF3" w14:paraId="334143D2" w14:textId="77777777">
        <w:trPr>
          <w:trHeight w:val="1275"/>
        </w:trPr>
        <w:tc>
          <w:tcPr>
            <w:tcW w:w="11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042E38F" w14:textId="77777777" w:rsidR="00EC2DF3" w:rsidRDefault="00000000">
            <w:pPr>
              <w:pStyle w:val="af"/>
              <w:suppressAutoHyphens/>
              <w:spacing w:afterLines="50" w:after="156" w:line="360" w:lineRule="auto"/>
              <w:jc w:val="center"/>
              <w:rPr>
                <w:rFonts w:ascii="宋体" w:eastAsia="宋体" w:hAnsi="宋体" w:hint="eastAsia"/>
              </w:rPr>
            </w:pPr>
            <w:r>
              <w:rPr>
                <w:rFonts w:ascii="宋体" w:eastAsia="宋体" w:hAnsi="宋体" w:cs="DFKai-SB" w:hint="eastAsia"/>
                <w:sz w:val="16"/>
                <w:szCs w:val="16"/>
              </w:rPr>
              <w:t>15:45-16:45</w:t>
            </w:r>
          </w:p>
        </w:tc>
        <w:tc>
          <w:tcPr>
            <w:tcW w:w="1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120B726" w14:textId="77777777" w:rsidR="00EC2DF3" w:rsidRDefault="00000000">
            <w:pPr>
              <w:pStyle w:val="af"/>
              <w:suppressAutoHyphens/>
              <w:spacing w:afterLines="50" w:after="156" w:line="360" w:lineRule="auto"/>
              <w:jc w:val="center"/>
              <w:rPr>
                <w:rFonts w:ascii="宋体" w:eastAsia="宋体" w:hAnsi="宋体" w:hint="eastAsia"/>
                <w:sz w:val="15"/>
                <w:szCs w:val="15"/>
              </w:rPr>
            </w:pPr>
            <w:r>
              <w:rPr>
                <w:rFonts w:ascii="宋体" w:eastAsia="宋体" w:hAnsi="宋体" w:cs="DFKai-SB"/>
                <w:sz w:val="15"/>
                <w:szCs w:val="15"/>
              </w:rPr>
              <w:t>主旨演讲</w:t>
            </w:r>
            <w:r>
              <w:rPr>
                <w:rFonts w:ascii="宋体" w:eastAsia="宋体" w:hAnsi="宋体" w:cs="DFKai-SB" w:hint="eastAsia"/>
                <w:sz w:val="15"/>
                <w:szCs w:val="15"/>
              </w:rPr>
              <w:t>4</w:t>
            </w:r>
          </w:p>
        </w:tc>
        <w:tc>
          <w:tcPr>
            <w:tcW w:w="12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F1EEA3F" w14:textId="77777777" w:rsidR="00EC2DF3" w:rsidRDefault="00000000">
            <w:pPr>
              <w:pStyle w:val="af"/>
              <w:suppressAutoHyphens/>
              <w:spacing w:afterLines="50" w:after="156" w:line="360" w:lineRule="auto"/>
              <w:jc w:val="center"/>
              <w:rPr>
                <w:rFonts w:ascii="宋体" w:eastAsia="宋体" w:hAnsi="宋体" w:hint="eastAsia"/>
                <w:sz w:val="15"/>
                <w:szCs w:val="15"/>
              </w:rPr>
            </w:pPr>
            <w:r>
              <w:rPr>
                <w:rFonts w:ascii="宋体" w:eastAsia="宋体" w:hAnsi="宋体" w:cs="DFKai-SB" w:hint="eastAsia"/>
                <w:sz w:val="15"/>
                <w:szCs w:val="15"/>
              </w:rPr>
              <w:t>人工智能与青年</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00D4AA1" w14:textId="77777777" w:rsidR="00EC2DF3" w:rsidRDefault="00000000">
            <w:pPr>
              <w:pStyle w:val="af"/>
              <w:suppressAutoHyphens/>
              <w:spacing w:afterLines="50" w:after="156" w:line="360" w:lineRule="auto"/>
              <w:jc w:val="center"/>
              <w:rPr>
                <w:rFonts w:ascii="宋体" w:eastAsia="宋体" w:hAnsi="宋体" w:hint="eastAsia"/>
                <w:sz w:val="15"/>
                <w:szCs w:val="15"/>
                <w:lang w:eastAsia="zh-TW"/>
              </w:rPr>
            </w:pPr>
            <w:r>
              <w:rPr>
                <w:rFonts w:ascii="宋体" w:eastAsia="宋体" w:hAnsi="宋体" w:cs="DFKai-SB"/>
                <w:sz w:val="15"/>
                <w:szCs w:val="15"/>
              </w:rPr>
              <w:t>通过人工智能创业体系赋能亚洲创业生态</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8F4D0DD" w14:textId="77777777" w:rsidR="00EC2DF3" w:rsidRDefault="00000000">
            <w:pPr>
              <w:pStyle w:val="af"/>
              <w:suppressAutoHyphens/>
              <w:spacing w:afterLines="50" w:after="156" w:line="360" w:lineRule="auto"/>
              <w:jc w:val="center"/>
              <w:rPr>
                <w:rFonts w:ascii="宋体" w:eastAsia="宋体" w:hAnsi="宋体" w:hint="eastAsia"/>
                <w:sz w:val="15"/>
                <w:szCs w:val="15"/>
              </w:rPr>
            </w:pPr>
            <w:r>
              <w:rPr>
                <w:rFonts w:ascii="宋体" w:eastAsia="宋体" w:hAnsi="宋体" w:cs="DFKai-SB"/>
                <w:sz w:val="15"/>
                <w:szCs w:val="15"/>
              </w:rPr>
              <w:t>人工智能与创新应用</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2FD87F9" w14:textId="77777777" w:rsidR="00EC2DF3" w:rsidRDefault="00000000">
            <w:pPr>
              <w:pStyle w:val="af"/>
              <w:suppressAutoHyphens/>
              <w:spacing w:afterLines="50" w:after="156" w:line="360" w:lineRule="auto"/>
              <w:jc w:val="center"/>
              <w:rPr>
                <w:rFonts w:ascii="宋体" w:eastAsia="宋体" w:hAnsi="宋体" w:hint="eastAsia"/>
                <w:sz w:val="15"/>
                <w:szCs w:val="15"/>
              </w:rPr>
            </w:pPr>
            <w:r>
              <w:rPr>
                <w:rFonts w:ascii="宋体" w:eastAsia="宋体" w:hAnsi="宋体" w:cs="DFKai-SB"/>
                <w:sz w:val="15"/>
                <w:szCs w:val="15"/>
              </w:rPr>
              <w:t>人工智能与公共产品</w:t>
            </w:r>
          </w:p>
        </w:tc>
        <w:tc>
          <w:tcPr>
            <w:tcW w:w="120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356458E" w14:textId="77777777" w:rsidR="00EC2DF3" w:rsidRDefault="00000000">
            <w:pPr>
              <w:pStyle w:val="af"/>
              <w:suppressAutoHyphens/>
              <w:spacing w:afterLines="50" w:after="156" w:line="360" w:lineRule="auto"/>
              <w:jc w:val="center"/>
              <w:rPr>
                <w:rFonts w:ascii="宋体" w:eastAsia="宋体" w:hAnsi="宋体" w:hint="eastAsia"/>
                <w:sz w:val="15"/>
                <w:szCs w:val="15"/>
                <w:lang w:eastAsia="zh-TW"/>
              </w:rPr>
            </w:pPr>
            <w:r>
              <w:rPr>
                <w:rFonts w:ascii="宋体" w:eastAsia="宋体" w:hAnsi="宋体" w:cs="DFKai-SB" w:hint="eastAsia"/>
                <w:sz w:val="15"/>
                <w:szCs w:val="15"/>
              </w:rPr>
              <w:t>人工智能体与城市建模促进包容可持续未来</w:t>
            </w:r>
          </w:p>
        </w:tc>
        <w:tc>
          <w:tcPr>
            <w:tcW w:w="120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FB73A37" w14:textId="77777777" w:rsidR="00EC2DF3" w:rsidRDefault="00000000">
            <w:pPr>
              <w:pStyle w:val="af"/>
              <w:suppressAutoHyphens/>
              <w:spacing w:afterLines="50" w:after="156" w:line="360" w:lineRule="auto"/>
              <w:jc w:val="center"/>
              <w:rPr>
                <w:rFonts w:ascii="宋体" w:eastAsia="宋体" w:hAnsi="宋体" w:hint="eastAsia"/>
                <w:sz w:val="15"/>
                <w:szCs w:val="15"/>
              </w:rPr>
            </w:pPr>
            <w:r>
              <w:rPr>
                <w:rFonts w:ascii="宋体" w:eastAsia="宋体" w:hAnsi="宋体" w:cs="DFKai-SB"/>
                <w:sz w:val="15"/>
                <w:szCs w:val="15"/>
              </w:rPr>
              <w:t>人工智能与伦理</w:t>
            </w:r>
          </w:p>
        </w:tc>
      </w:tr>
      <w:tr w:rsidR="00EC2DF3" w14:paraId="6558A7C2" w14:textId="77777777">
        <w:trPr>
          <w:trHeight w:val="1074"/>
        </w:trPr>
        <w:tc>
          <w:tcPr>
            <w:tcW w:w="11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9D3A23C" w14:textId="77777777" w:rsidR="00EC2DF3" w:rsidRDefault="00000000">
            <w:pPr>
              <w:pStyle w:val="af"/>
              <w:suppressAutoHyphens/>
              <w:spacing w:afterLines="50" w:after="156" w:line="360" w:lineRule="auto"/>
              <w:jc w:val="center"/>
              <w:rPr>
                <w:rFonts w:ascii="宋体" w:eastAsia="宋体" w:hAnsi="宋体" w:hint="eastAsia"/>
              </w:rPr>
            </w:pPr>
            <w:r>
              <w:rPr>
                <w:rFonts w:ascii="宋体" w:eastAsia="宋体" w:hAnsi="宋体" w:cs="DFKai-SB" w:hint="eastAsia"/>
                <w:sz w:val="16"/>
                <w:szCs w:val="16"/>
              </w:rPr>
              <w:t>17:00-18:00</w:t>
            </w:r>
          </w:p>
        </w:tc>
        <w:tc>
          <w:tcPr>
            <w:tcW w:w="12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703B48E" w14:textId="77777777" w:rsidR="00EC2DF3" w:rsidRDefault="00000000">
            <w:pPr>
              <w:pStyle w:val="af"/>
              <w:suppressAutoHyphens/>
              <w:spacing w:afterLines="50" w:after="156" w:line="360" w:lineRule="auto"/>
              <w:jc w:val="center"/>
              <w:rPr>
                <w:rFonts w:ascii="宋体" w:eastAsia="宋体" w:hAnsi="宋体" w:hint="eastAsia"/>
                <w:sz w:val="15"/>
                <w:szCs w:val="15"/>
              </w:rPr>
            </w:pPr>
            <w:r>
              <w:rPr>
                <w:rFonts w:ascii="宋体" w:eastAsia="宋体" w:hAnsi="宋体" w:cs="DFKai-SB"/>
                <w:sz w:val="15"/>
                <w:szCs w:val="15"/>
              </w:rPr>
              <w:t>特邀演讲</w:t>
            </w:r>
            <w:r>
              <w:rPr>
                <w:rFonts w:ascii="宋体" w:eastAsia="宋体" w:hAnsi="宋体" w:cs="DFKai-SB" w:hint="eastAsia"/>
                <w:sz w:val="15"/>
                <w:szCs w:val="15"/>
              </w:rPr>
              <w:t>5</w:t>
            </w:r>
          </w:p>
        </w:tc>
        <w:tc>
          <w:tcPr>
            <w:tcW w:w="12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432A6D7" w14:textId="77777777" w:rsidR="00EC2DF3" w:rsidRDefault="00000000">
            <w:pPr>
              <w:pStyle w:val="af"/>
              <w:suppressAutoHyphens/>
              <w:spacing w:afterLines="50" w:after="156" w:line="360" w:lineRule="auto"/>
              <w:jc w:val="center"/>
              <w:rPr>
                <w:rFonts w:ascii="宋体" w:eastAsia="宋体" w:hAnsi="宋体" w:hint="eastAsia"/>
                <w:sz w:val="15"/>
                <w:szCs w:val="15"/>
              </w:rPr>
            </w:pPr>
            <w:r>
              <w:rPr>
                <w:rFonts w:ascii="宋体" w:eastAsia="宋体" w:hAnsi="宋体" w:cs="DFKai-SB"/>
                <w:sz w:val="15"/>
                <w:szCs w:val="15"/>
              </w:rPr>
              <w:t>数字健康安全与治理</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6377EAB" w14:textId="77777777" w:rsidR="00EC2DF3" w:rsidRDefault="00000000">
            <w:pPr>
              <w:pStyle w:val="af"/>
              <w:suppressAutoHyphens/>
              <w:spacing w:afterLines="50" w:after="156" w:line="360" w:lineRule="auto"/>
              <w:jc w:val="center"/>
              <w:rPr>
                <w:rFonts w:ascii="宋体" w:eastAsia="宋体" w:hAnsi="宋体" w:hint="eastAsia"/>
                <w:sz w:val="15"/>
                <w:szCs w:val="15"/>
              </w:rPr>
            </w:pPr>
            <w:r>
              <w:rPr>
                <w:rFonts w:ascii="宋体" w:eastAsia="宋体" w:hAnsi="宋体" w:cs="DFKai-SB"/>
                <w:sz w:val="15"/>
                <w:szCs w:val="15"/>
              </w:rPr>
              <w:t>人工智能与风险</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A032391" w14:textId="77777777" w:rsidR="00EC2DF3" w:rsidRDefault="00000000">
            <w:pPr>
              <w:pStyle w:val="af"/>
              <w:suppressAutoHyphens/>
              <w:spacing w:afterLines="50" w:after="156" w:line="360" w:lineRule="auto"/>
              <w:jc w:val="center"/>
              <w:rPr>
                <w:rFonts w:ascii="宋体" w:eastAsia="宋体" w:hAnsi="宋体" w:hint="eastAsia"/>
                <w:sz w:val="15"/>
                <w:szCs w:val="15"/>
              </w:rPr>
            </w:pPr>
            <w:r>
              <w:rPr>
                <w:rFonts w:ascii="宋体" w:eastAsia="宋体" w:hAnsi="宋体" w:cs="DFKai-SB"/>
                <w:sz w:val="15"/>
                <w:szCs w:val="15"/>
              </w:rPr>
              <w:t>人工智能与劳动市场</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578230F" w14:textId="77777777" w:rsidR="00EC2DF3" w:rsidRDefault="00000000">
            <w:pPr>
              <w:pStyle w:val="af"/>
              <w:suppressAutoHyphens/>
              <w:spacing w:afterLines="50" w:after="156" w:line="360" w:lineRule="auto"/>
              <w:jc w:val="center"/>
              <w:rPr>
                <w:rFonts w:ascii="宋体" w:eastAsia="宋体" w:hAnsi="宋体" w:hint="eastAsia"/>
                <w:sz w:val="15"/>
                <w:szCs w:val="15"/>
              </w:rPr>
            </w:pPr>
            <w:r>
              <w:rPr>
                <w:rFonts w:ascii="宋体" w:eastAsia="宋体" w:hAnsi="宋体" w:cs="DFKai-SB" w:hint="eastAsia"/>
                <w:sz w:val="15"/>
                <w:szCs w:val="15"/>
              </w:rPr>
              <w:t>人工智能治理</w:t>
            </w:r>
          </w:p>
        </w:tc>
        <w:tc>
          <w:tcPr>
            <w:tcW w:w="120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CE59E75" w14:textId="77777777" w:rsidR="00EC2DF3" w:rsidRDefault="00000000">
            <w:pPr>
              <w:pStyle w:val="af"/>
              <w:suppressAutoHyphens/>
              <w:spacing w:afterLines="50" w:after="156" w:line="360" w:lineRule="auto"/>
              <w:jc w:val="center"/>
              <w:rPr>
                <w:rFonts w:ascii="宋体" w:eastAsia="宋体" w:hAnsi="宋体" w:hint="eastAsia"/>
                <w:sz w:val="15"/>
                <w:szCs w:val="15"/>
                <w:lang w:eastAsia="zh-TW"/>
              </w:rPr>
            </w:pPr>
            <w:r>
              <w:rPr>
                <w:rFonts w:ascii="宋体" w:eastAsia="宋体" w:hAnsi="宋体" w:cs="DFKai-SB" w:hint="eastAsia"/>
                <w:sz w:val="15"/>
                <w:szCs w:val="15"/>
              </w:rPr>
              <w:t>人工智能与金融系统：硅经济赋能可持续发展</w:t>
            </w:r>
          </w:p>
        </w:tc>
        <w:tc>
          <w:tcPr>
            <w:tcW w:w="120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FFCEE8F" w14:textId="77777777" w:rsidR="00EC2DF3" w:rsidRDefault="00000000">
            <w:pPr>
              <w:pStyle w:val="af"/>
              <w:suppressAutoHyphens/>
              <w:spacing w:afterLines="50" w:after="156" w:line="360" w:lineRule="auto"/>
              <w:jc w:val="center"/>
              <w:rPr>
                <w:rFonts w:ascii="宋体" w:eastAsia="宋体" w:hAnsi="宋体" w:hint="eastAsia"/>
                <w:sz w:val="15"/>
                <w:szCs w:val="15"/>
              </w:rPr>
            </w:pPr>
            <w:r>
              <w:rPr>
                <w:rFonts w:ascii="宋体" w:eastAsia="宋体" w:hAnsi="宋体" w:cs="DFKai-SB" w:hint="eastAsia"/>
                <w:sz w:val="15"/>
                <w:szCs w:val="15"/>
              </w:rPr>
              <w:t>人工智能与教育</w:t>
            </w:r>
          </w:p>
        </w:tc>
      </w:tr>
      <w:tr w:rsidR="00EC2DF3" w14:paraId="4108A4EF" w14:textId="77777777">
        <w:trPr>
          <w:trHeight w:val="342"/>
        </w:trPr>
        <w:tc>
          <w:tcPr>
            <w:tcW w:w="11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528A614" w14:textId="77777777" w:rsidR="00EC2DF3" w:rsidRDefault="00000000">
            <w:pPr>
              <w:pStyle w:val="af"/>
              <w:suppressAutoHyphens/>
              <w:spacing w:afterLines="50" w:after="156" w:line="360" w:lineRule="auto"/>
              <w:jc w:val="center"/>
              <w:rPr>
                <w:rFonts w:ascii="宋体" w:eastAsia="宋体" w:hAnsi="宋体" w:hint="eastAsia"/>
              </w:rPr>
            </w:pPr>
            <w:r>
              <w:rPr>
                <w:rFonts w:ascii="宋体" w:eastAsia="宋体" w:hAnsi="宋体" w:cs="DFKai-SB" w:hint="eastAsia"/>
                <w:sz w:val="16"/>
                <w:szCs w:val="16"/>
              </w:rPr>
              <w:t>18:15-18:30</w:t>
            </w:r>
          </w:p>
        </w:tc>
        <w:tc>
          <w:tcPr>
            <w:tcW w:w="851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378169F" w14:textId="77777777" w:rsidR="00EC2DF3" w:rsidRDefault="00000000">
            <w:pPr>
              <w:pStyle w:val="af"/>
              <w:suppressAutoHyphens/>
              <w:spacing w:afterLines="50" w:after="156" w:line="360" w:lineRule="auto"/>
              <w:jc w:val="center"/>
              <w:rPr>
                <w:rFonts w:ascii="宋体" w:eastAsia="宋体" w:hAnsi="宋体" w:hint="eastAsia"/>
                <w:sz w:val="16"/>
                <w:szCs w:val="16"/>
              </w:rPr>
            </w:pPr>
            <w:r>
              <w:rPr>
                <w:rFonts w:ascii="宋体" w:eastAsia="宋体" w:hAnsi="宋体" w:cs="DFKai-SB"/>
                <w:sz w:val="16"/>
                <w:szCs w:val="16"/>
              </w:rPr>
              <w:t>闭幕式</w:t>
            </w:r>
          </w:p>
        </w:tc>
      </w:tr>
    </w:tbl>
    <w:p w14:paraId="03AC3022" w14:textId="77777777" w:rsidR="00EC2DF3" w:rsidRDefault="00000000">
      <w:pPr>
        <w:widowControl/>
        <w:shd w:val="clear" w:color="auto" w:fill="FFFFFF"/>
        <w:spacing w:before="240" w:after="240" w:line="360" w:lineRule="auto"/>
        <w:ind w:firstLine="420"/>
        <w:jc w:val="left"/>
        <w:rPr>
          <w:rFonts w:ascii="宋体" w:eastAsia="宋体" w:hAnsi="宋体" w:hint="eastAsia"/>
          <w:sz w:val="24"/>
        </w:rPr>
      </w:pPr>
      <w:r>
        <w:rPr>
          <w:rFonts w:ascii="宋体" w:eastAsia="宋体" w:hAnsi="宋体"/>
          <w:sz w:val="24"/>
        </w:rPr>
        <w:t>本届人工智能大会旨在超越传统论坛，打造一个服务于全球公共利益的高端战略对话平台。大会以</w:t>
      </w:r>
      <w:r>
        <w:rPr>
          <w:rFonts w:ascii="宋体" w:eastAsia="宋体" w:hAnsi="宋体"/>
          <w:b/>
          <w:bCs/>
          <w:sz w:val="24"/>
        </w:rPr>
        <w:t>“惠及全人类的人工智能：构建公平的数字未来”</w:t>
      </w:r>
      <w:r>
        <w:rPr>
          <w:rFonts w:ascii="宋体" w:eastAsia="宋体" w:hAnsi="宋体"/>
          <w:sz w:val="24"/>
        </w:rPr>
        <w:t>为核心主题，将汇聚联合国高级官员、各国政策制定者、顶尖学术领袖及行业先锋，共同直面全球AI治理中最紧迫的挑战。与会者将围绕三大支柱——</w:t>
      </w:r>
      <w:r>
        <w:rPr>
          <w:rFonts w:ascii="宋体" w:eastAsia="宋体" w:hAnsi="宋体"/>
          <w:b/>
          <w:bCs/>
          <w:sz w:val="24"/>
        </w:rPr>
        <w:t>缩小数字鸿沟、促进包容性创新、探索跨学科协同</w:t>
      </w:r>
      <w:r>
        <w:rPr>
          <w:rFonts w:ascii="宋体" w:eastAsia="宋体" w:hAnsi="宋体"/>
          <w:sz w:val="24"/>
        </w:rPr>
        <w:t>——进行深度研讨，致力于将前沿理念转化为可执行的负责任AI政策框架。这不仅是一场思想盛宴，更是一次行动倡议，旨在确保人工智能的发展成果公平惠及全球每一个角落，避免新的不平等。我们期待在此与全球伙伴共同绘制安全、可靠、包容的技术未来蓝图。</w:t>
      </w:r>
    </w:p>
    <w:p w14:paraId="7FBF2A84" w14:textId="77777777" w:rsidR="00EC2DF3" w:rsidRDefault="00000000">
      <w:pPr>
        <w:spacing w:line="360" w:lineRule="auto"/>
        <w:rPr>
          <w:rFonts w:ascii="宋体" w:eastAsia="宋体" w:hAnsi="宋体" w:hint="eastAsia"/>
          <w:sz w:val="24"/>
        </w:rPr>
      </w:pPr>
      <w:r w:rsidRPr="00633F28">
        <w:rPr>
          <w:rFonts w:ascii="宋体" w:eastAsia="宋体" w:hAnsi="宋体" w:hint="eastAsia"/>
          <w:sz w:val="24"/>
        </w:rPr>
        <w:t>主礼嘉宾：</w:t>
      </w:r>
      <w:r>
        <w:rPr>
          <w:rFonts w:ascii="宋体" w:eastAsia="宋体" w:hAnsi="宋体" w:hint="eastAsia"/>
          <w:sz w:val="24"/>
        </w:rPr>
        <w:t xml:space="preserve">联合国大学校长 联合国副秘书长 </w:t>
      </w:r>
      <w:r w:rsidRPr="00633F28">
        <w:rPr>
          <w:rFonts w:ascii="宋体" w:eastAsia="宋体" w:hAnsi="宋体" w:hint="eastAsia"/>
          <w:sz w:val="24"/>
        </w:rPr>
        <w:t>奇利齐·马瓦拉</w:t>
      </w:r>
      <w:r>
        <w:rPr>
          <w:rFonts w:ascii="宋体" w:eastAsia="宋体" w:hAnsi="宋体" w:hint="eastAsia"/>
          <w:sz w:val="24"/>
        </w:rPr>
        <w:t>；</w:t>
      </w:r>
    </w:p>
    <w:p w14:paraId="63CF038F" w14:textId="77777777" w:rsidR="00EC2DF3" w:rsidRDefault="00000000">
      <w:pPr>
        <w:spacing w:line="360" w:lineRule="auto"/>
        <w:ind w:leftChars="400" w:left="840" w:firstLine="420"/>
        <w:rPr>
          <w:rFonts w:ascii="宋体" w:eastAsia="宋体" w:hAnsi="宋体" w:hint="eastAsia"/>
          <w:sz w:val="24"/>
        </w:rPr>
      </w:pPr>
      <w:r>
        <w:rPr>
          <w:rFonts w:ascii="宋体" w:eastAsia="宋体" w:hAnsi="宋体" w:hint="eastAsia"/>
          <w:sz w:val="24"/>
        </w:rPr>
        <w:lastRenderedPageBreak/>
        <w:t>联合国秘书长技术事务特使 联合国副秘书长</w:t>
      </w:r>
      <w:r w:rsidRPr="00633F28">
        <w:rPr>
          <w:rFonts w:ascii="宋体" w:eastAsia="宋体" w:hAnsi="宋体" w:hint="eastAsia"/>
          <w:sz w:val="24"/>
        </w:rPr>
        <w:t xml:space="preserve"> 迪普·辛格·吉尔</w:t>
      </w:r>
      <w:r>
        <w:rPr>
          <w:rFonts w:ascii="宋体" w:eastAsia="宋体" w:hAnsi="宋体" w:hint="eastAsia"/>
          <w:sz w:val="24"/>
        </w:rPr>
        <w:t>；</w:t>
      </w:r>
    </w:p>
    <w:p w14:paraId="17C87DA9" w14:textId="77777777" w:rsidR="00EC2DF3" w:rsidRDefault="00000000">
      <w:pPr>
        <w:spacing w:line="360" w:lineRule="auto"/>
        <w:ind w:leftChars="400" w:left="840" w:firstLine="420"/>
        <w:rPr>
          <w:rFonts w:ascii="宋体" w:eastAsia="宋体" w:hAnsi="宋体" w:hint="eastAsia"/>
          <w:sz w:val="24"/>
        </w:rPr>
      </w:pPr>
      <w:r>
        <w:rPr>
          <w:rFonts w:ascii="宋体" w:eastAsia="宋体" w:hAnsi="宋体" w:hint="eastAsia"/>
          <w:sz w:val="24"/>
        </w:rPr>
        <w:t xml:space="preserve">联合国总部首席信息技术官联合国助理秘书长 </w:t>
      </w:r>
      <w:r w:rsidRPr="00633F28">
        <w:rPr>
          <w:rFonts w:ascii="宋体" w:eastAsia="宋体" w:hAnsi="宋体" w:hint="eastAsia"/>
          <w:sz w:val="24"/>
        </w:rPr>
        <w:t>贝尔纳多·马里亚诺</w:t>
      </w:r>
      <w:r>
        <w:rPr>
          <w:rFonts w:ascii="宋体" w:eastAsia="宋体" w:hAnsi="宋体" w:hint="eastAsia"/>
          <w:sz w:val="24"/>
        </w:rPr>
        <w:t>；</w:t>
      </w:r>
    </w:p>
    <w:p w14:paraId="018987C7" w14:textId="270B111F" w:rsidR="00EC2DF3" w:rsidRDefault="00000000">
      <w:pPr>
        <w:spacing w:line="360" w:lineRule="auto"/>
        <w:ind w:leftChars="400" w:left="840" w:firstLine="420"/>
        <w:rPr>
          <w:rFonts w:ascii="宋体" w:eastAsia="宋体" w:hAnsi="宋体" w:hint="eastAsia"/>
          <w:sz w:val="24"/>
        </w:rPr>
      </w:pPr>
      <w:r w:rsidRPr="00633F28">
        <w:rPr>
          <w:rFonts w:ascii="宋体" w:eastAsia="宋体" w:hAnsi="宋体" w:hint="eastAsia"/>
          <w:sz w:val="24"/>
        </w:rPr>
        <w:t>中央人民政府驻澳门特别行政</w:t>
      </w:r>
      <w:r w:rsidR="00633F28" w:rsidRPr="00633F28">
        <w:rPr>
          <w:rFonts w:ascii="宋体" w:eastAsia="宋体" w:hAnsi="宋体" w:hint="eastAsia"/>
          <w:sz w:val="24"/>
        </w:rPr>
        <w:t>区</w:t>
      </w:r>
      <w:r>
        <w:rPr>
          <w:rFonts w:ascii="宋体" w:eastAsia="宋体" w:hAnsi="宋体" w:hint="eastAsia"/>
          <w:sz w:val="24"/>
        </w:rPr>
        <w:t>联络办公室代表；</w:t>
      </w:r>
    </w:p>
    <w:p w14:paraId="142A866E" w14:textId="77777777" w:rsidR="00EC2DF3" w:rsidRDefault="00000000">
      <w:pPr>
        <w:spacing w:line="360" w:lineRule="auto"/>
        <w:ind w:leftChars="400" w:left="840" w:firstLine="420"/>
        <w:rPr>
          <w:rFonts w:ascii="宋体" w:eastAsia="宋体" w:hAnsi="宋体" w:hint="eastAsia"/>
          <w:sz w:val="24"/>
        </w:rPr>
      </w:pPr>
      <w:r>
        <w:rPr>
          <w:rFonts w:ascii="宋体" w:eastAsia="宋体" w:hAnsi="宋体" w:hint="eastAsia"/>
          <w:sz w:val="24"/>
        </w:rPr>
        <w:t>中华人民共和国外交部驻澳门特别行政区特派员公署代表；</w:t>
      </w:r>
    </w:p>
    <w:p w14:paraId="3E73F916" w14:textId="77777777" w:rsidR="00EC2DF3" w:rsidRDefault="00000000">
      <w:pPr>
        <w:spacing w:line="360" w:lineRule="auto"/>
        <w:ind w:leftChars="400" w:left="840" w:firstLine="420"/>
        <w:rPr>
          <w:rFonts w:ascii="宋体" w:eastAsia="宋体" w:hAnsi="宋体" w:hint="eastAsia"/>
          <w:sz w:val="24"/>
        </w:rPr>
      </w:pPr>
      <w:r>
        <w:rPr>
          <w:rFonts w:ascii="宋体" w:eastAsia="宋体" w:hAnsi="宋体" w:hint="eastAsia"/>
          <w:sz w:val="24"/>
        </w:rPr>
        <w:t xml:space="preserve">微软人工智能向善研究实验室主管 </w:t>
      </w:r>
      <w:r w:rsidRPr="00633F28">
        <w:rPr>
          <w:rFonts w:ascii="宋体" w:eastAsia="宋体" w:hAnsi="宋体" w:hint="eastAsia"/>
          <w:sz w:val="24"/>
        </w:rPr>
        <w:t>吉尔玛·阿贝贝·塔德塞</w:t>
      </w:r>
      <w:r w:rsidRPr="00633F28">
        <w:rPr>
          <w:rFonts w:ascii="Times New Roman" w:eastAsia="宋体" w:hAnsi="Times New Roman" w:cs="Times New Roman"/>
          <w:sz w:val="24"/>
        </w:rPr>
        <w:t>​​</w:t>
      </w:r>
      <w:r>
        <w:rPr>
          <w:rFonts w:ascii="宋体" w:eastAsia="宋体" w:hAnsi="宋体" w:hint="eastAsia"/>
          <w:sz w:val="24"/>
        </w:rPr>
        <w:t>；</w:t>
      </w:r>
    </w:p>
    <w:p w14:paraId="02279F25" w14:textId="77777777" w:rsidR="00EC2DF3" w:rsidRDefault="00000000">
      <w:pPr>
        <w:spacing w:line="360" w:lineRule="auto"/>
        <w:ind w:left="840" w:firstLine="420"/>
        <w:rPr>
          <w:rFonts w:ascii="宋体" w:eastAsia="宋体" w:hAnsi="宋体" w:hint="eastAsia"/>
          <w:sz w:val="24"/>
        </w:rPr>
      </w:pPr>
      <w:r>
        <w:rPr>
          <w:rFonts w:ascii="宋体" w:eastAsia="宋体" w:hAnsi="宋体" w:hint="eastAsia"/>
          <w:sz w:val="24"/>
        </w:rPr>
        <w:t xml:space="preserve">于默奥大学教授及人工智能政策实验室负责人 </w:t>
      </w:r>
      <w:r w:rsidRPr="00633F28">
        <w:rPr>
          <w:rFonts w:ascii="宋体" w:eastAsia="宋体" w:hAnsi="宋体" w:hint="eastAsia"/>
          <w:sz w:val="24"/>
        </w:rPr>
        <w:t>弗吉尼亚·迪格纳姆</w:t>
      </w:r>
      <w:r>
        <w:rPr>
          <w:rFonts w:ascii="宋体" w:eastAsia="宋体" w:hAnsi="宋体" w:hint="eastAsia"/>
          <w:sz w:val="24"/>
        </w:rPr>
        <w:t>；</w:t>
      </w:r>
    </w:p>
    <w:p w14:paraId="4510F7A7" w14:textId="77777777" w:rsidR="00EC2DF3" w:rsidRDefault="00000000">
      <w:pPr>
        <w:spacing w:line="360" w:lineRule="auto"/>
        <w:ind w:left="840" w:firstLine="420"/>
        <w:rPr>
          <w:rFonts w:ascii="宋体" w:eastAsia="宋体" w:hAnsi="宋体" w:hint="eastAsia"/>
          <w:sz w:val="24"/>
        </w:rPr>
      </w:pPr>
      <w:r>
        <w:rPr>
          <w:rFonts w:ascii="宋体" w:eastAsia="宋体" w:hAnsi="宋体" w:hint="eastAsia"/>
          <w:sz w:val="24"/>
        </w:rPr>
        <w:t xml:space="preserve">南非金山大学教授 </w:t>
      </w:r>
      <w:r w:rsidRPr="00633F28">
        <w:rPr>
          <w:rFonts w:ascii="宋体" w:eastAsia="宋体" w:hAnsi="宋体" w:hint="eastAsia"/>
          <w:sz w:val="24"/>
        </w:rPr>
        <w:t>本杰明·罗斯曼</w:t>
      </w:r>
      <w:r>
        <w:rPr>
          <w:rFonts w:ascii="宋体" w:eastAsia="宋体" w:hAnsi="宋体" w:hint="eastAsia"/>
          <w:sz w:val="24"/>
        </w:rPr>
        <w:t>；</w:t>
      </w:r>
    </w:p>
    <w:p w14:paraId="36F997C4" w14:textId="77777777" w:rsidR="00EC2DF3" w:rsidRDefault="00000000">
      <w:pPr>
        <w:spacing w:line="360" w:lineRule="auto"/>
        <w:ind w:leftChars="400" w:left="840" w:firstLine="420"/>
        <w:rPr>
          <w:rFonts w:ascii="宋体" w:eastAsia="宋体" w:hAnsi="宋体" w:hint="eastAsia"/>
          <w:sz w:val="24"/>
        </w:rPr>
      </w:pPr>
      <w:r>
        <w:rPr>
          <w:rFonts w:ascii="宋体" w:eastAsia="宋体" w:hAnsi="宋体" w:hint="eastAsia"/>
          <w:sz w:val="24"/>
        </w:rPr>
        <w:t xml:space="preserve">马来西亚高等教育部部长 </w:t>
      </w:r>
      <w:r w:rsidRPr="00633F28">
        <w:rPr>
          <w:rFonts w:ascii="宋体" w:eastAsia="宋体" w:hAnsi="宋体" w:hint="eastAsia"/>
          <w:sz w:val="24"/>
        </w:rPr>
        <w:t>赞布里·阿卜杜勒·卡迪尔</w:t>
      </w:r>
      <w:r>
        <w:rPr>
          <w:rFonts w:ascii="宋体" w:eastAsia="宋体" w:hAnsi="宋体" w:hint="eastAsia"/>
          <w:sz w:val="24"/>
        </w:rPr>
        <w:t>；</w:t>
      </w:r>
    </w:p>
    <w:p w14:paraId="203FF95F" w14:textId="77777777" w:rsidR="00EC2DF3" w:rsidRDefault="00000000">
      <w:pPr>
        <w:spacing w:line="360" w:lineRule="auto"/>
        <w:ind w:leftChars="400" w:left="840" w:firstLine="420"/>
        <w:rPr>
          <w:rFonts w:ascii="宋体" w:eastAsia="宋体" w:hAnsi="宋体" w:hint="eastAsia"/>
          <w:sz w:val="24"/>
        </w:rPr>
      </w:pPr>
      <w:r>
        <w:rPr>
          <w:rFonts w:ascii="宋体" w:eastAsia="宋体" w:hAnsi="宋体" w:hint="eastAsia"/>
          <w:sz w:val="24"/>
        </w:rPr>
        <w:t xml:space="preserve">菲律宾高等教育委员会主席 </w:t>
      </w:r>
      <w:r w:rsidRPr="00633F28">
        <w:rPr>
          <w:rFonts w:ascii="宋体" w:eastAsia="宋体" w:hAnsi="宋体" w:hint="eastAsia"/>
          <w:sz w:val="24"/>
        </w:rPr>
        <w:t>雪莉·阿格鲁皮斯；</w:t>
      </w:r>
    </w:p>
    <w:p w14:paraId="514E69B5" w14:textId="395918D5" w:rsidR="00EC2DF3" w:rsidRDefault="00000000">
      <w:pPr>
        <w:spacing w:line="360" w:lineRule="auto"/>
        <w:ind w:leftChars="400" w:left="840" w:firstLine="420"/>
        <w:rPr>
          <w:rFonts w:ascii="宋体" w:eastAsia="宋体" w:hAnsi="宋体" w:hint="eastAsia"/>
          <w:sz w:val="24"/>
        </w:rPr>
      </w:pPr>
      <w:r>
        <w:rPr>
          <w:rFonts w:ascii="宋体" w:eastAsia="宋体" w:hAnsi="宋体" w:hint="eastAsia"/>
          <w:sz w:val="24"/>
        </w:rPr>
        <w:t xml:space="preserve">奥地利外交部副部长 </w:t>
      </w:r>
      <w:r w:rsidRPr="00633F28">
        <w:rPr>
          <w:rFonts w:ascii="宋体" w:eastAsia="宋体" w:hAnsi="宋体" w:hint="eastAsia"/>
          <w:sz w:val="24"/>
        </w:rPr>
        <w:t>瓦尔特·格赫尔</w:t>
      </w:r>
      <w:r>
        <w:rPr>
          <w:rFonts w:ascii="宋体" w:eastAsia="宋体" w:hAnsi="宋体" w:hint="eastAsia"/>
          <w:sz w:val="24"/>
        </w:rPr>
        <w:t xml:space="preserve"> </w:t>
      </w:r>
    </w:p>
    <w:p w14:paraId="483A276F" w14:textId="77777777" w:rsidR="00EC2DF3" w:rsidRDefault="00EC2DF3">
      <w:pPr>
        <w:spacing w:afterLines="50" w:after="156" w:line="360" w:lineRule="auto"/>
        <w:jc w:val="center"/>
        <w:rPr>
          <w:rFonts w:ascii="宋体" w:eastAsia="宋体" w:hAnsi="宋体" w:hint="eastAsia"/>
          <w:sz w:val="24"/>
        </w:rPr>
      </w:pPr>
    </w:p>
    <w:p w14:paraId="7A07AFA0" w14:textId="77777777" w:rsidR="00EC2DF3" w:rsidRDefault="00000000">
      <w:pPr>
        <w:spacing w:afterLines="50" w:after="156" w:line="360" w:lineRule="auto"/>
        <w:jc w:val="center"/>
        <w:rPr>
          <w:rFonts w:ascii="宋体" w:eastAsia="宋体" w:hAnsi="宋体" w:hint="eastAsia"/>
          <w:b/>
          <w:bCs/>
          <w:sz w:val="24"/>
        </w:rPr>
      </w:pPr>
      <w:r>
        <w:rPr>
          <w:rFonts w:ascii="宋体" w:eastAsia="宋体" w:hAnsi="宋体" w:hint="eastAsia"/>
          <w:b/>
          <w:bCs/>
          <w:noProof/>
          <w:sz w:val="24"/>
          <w:lang w:val="zh-CN"/>
        </w:rPr>
        <mc:AlternateContent>
          <mc:Choice Requires="wps">
            <w:drawing>
              <wp:anchor distT="0" distB="0" distL="114300" distR="114300" simplePos="0" relativeHeight="251662336" behindDoc="0" locked="0" layoutInCell="1" allowOverlap="1" wp14:anchorId="1DEC0FD1" wp14:editId="04277AF4">
                <wp:simplePos x="0" y="0"/>
                <wp:positionH relativeFrom="column">
                  <wp:posOffset>0</wp:posOffset>
                </wp:positionH>
                <wp:positionV relativeFrom="paragraph">
                  <wp:posOffset>63500</wp:posOffset>
                </wp:positionV>
                <wp:extent cx="5655310" cy="0"/>
                <wp:effectExtent l="0" t="6350" r="0" b="6350"/>
                <wp:wrapNone/>
                <wp:docPr id="1767806802" name="直接连接符 1"/>
                <wp:cNvGraphicFramePr/>
                <a:graphic xmlns:a="http://schemas.openxmlformats.org/drawingml/2006/main">
                  <a:graphicData uri="http://schemas.microsoft.com/office/word/2010/wordprocessingShape">
                    <wps:wsp>
                      <wps:cNvCnPr/>
                      <wps:spPr>
                        <a:xfrm>
                          <a:off x="0" y="0"/>
                          <a:ext cx="5655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直接连接符 1" o:spid="_x0000_s1026" o:spt="20" style="position:absolute;left:0pt;margin-left:0pt;margin-top:5pt;height:0pt;width:445.3pt;z-index:251662336;mso-width-relative:page;mso-height-relative:page;" filled="f" stroked="t" coordsize="21600,21600" o:gfxdata="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4WhcfV&#10;AAAABgEAAA8AAAAAAAAAAQAgAAAAIgAAAGRycy9kb3ducmV2LnhtbFBLAQIUABQAAAAIAIdO4kA5&#10;zH5y6gEAALsDAAAOAAAAAAAAAAEAIAAAACQBAABkcnMvZTJvRG9jLnhtbFBLBQYAAAAABgAGAFkB&#10;AACABQAAAAA=&#10;">
                <v:fill on="f" focussize="0,0"/>
                <v:stroke weight="1pt" color="#000000 [3200]" miterlimit="8" joinstyle="miter"/>
                <v:imagedata o:title=""/>
                <o:lock v:ext="edit" aspectratio="f"/>
              </v:line>
            </w:pict>
          </mc:Fallback>
        </mc:AlternateContent>
      </w:r>
      <w:r>
        <w:rPr>
          <w:rFonts w:ascii="宋体" w:eastAsia="宋体" w:hAnsi="宋体" w:hint="eastAsia"/>
          <w:b/>
          <w:bCs/>
          <w:sz w:val="24"/>
        </w:rPr>
        <w:t>联合国成立80周年与联合国大学成立50周年庆祝晚宴</w:t>
      </w:r>
    </w:p>
    <w:p w14:paraId="13E99952" w14:textId="77777777" w:rsidR="00EC2DF3" w:rsidRDefault="00000000">
      <w:pPr>
        <w:spacing w:afterLines="50" w:after="156" w:line="360" w:lineRule="auto"/>
        <w:rPr>
          <w:rFonts w:ascii="宋体" w:eastAsia="宋体" w:hAnsi="宋体" w:hint="eastAsia"/>
          <w:sz w:val="24"/>
        </w:rPr>
      </w:pPr>
      <w:r>
        <w:rPr>
          <w:rFonts w:ascii="宋体" w:eastAsia="宋体" w:hAnsi="宋体" w:hint="eastAsia"/>
          <w:sz w:val="24"/>
        </w:rPr>
        <w:t>时间：19:00-21:00 地点：永利皇宫（待定）</w:t>
      </w:r>
      <w:r>
        <w:rPr>
          <w:rFonts w:ascii="宋体" w:eastAsia="宋体" w:hAnsi="宋体"/>
          <w:sz w:val="24"/>
        </w:rPr>
        <w:t xml:space="preserve"> </w:t>
      </w:r>
    </w:p>
    <w:p w14:paraId="03AB8C93" w14:textId="77777777" w:rsidR="00EC2DF3" w:rsidRDefault="00000000">
      <w:pPr>
        <w:spacing w:afterLines="50" w:after="156" w:line="360" w:lineRule="auto"/>
        <w:ind w:firstLine="420"/>
        <w:rPr>
          <w:rFonts w:ascii="宋体" w:eastAsia="宋体" w:hAnsi="宋体" w:hint="eastAsia"/>
          <w:sz w:val="24"/>
        </w:rPr>
      </w:pPr>
      <w:r>
        <w:rPr>
          <w:rFonts w:ascii="宋体" w:eastAsia="宋体" w:hAnsi="宋体" w:hint="eastAsia"/>
          <w:sz w:val="24"/>
        </w:rPr>
        <w:t>仅限受邀嘉宾的庆祝晚宴，将汇聚全球人工智能领域专家学者，同时举行人工智能大赛等全球赛事之最终颁奖典礼。</w:t>
      </w:r>
    </w:p>
    <w:p w14:paraId="673C9634" w14:textId="77777777" w:rsidR="00EC2DF3" w:rsidRDefault="00000000">
      <w:pPr>
        <w:spacing w:line="360" w:lineRule="auto"/>
        <w:rPr>
          <w:rFonts w:ascii="宋体" w:eastAsia="宋体" w:hAnsi="宋体" w:hint="eastAsia"/>
          <w:sz w:val="24"/>
        </w:rPr>
      </w:pPr>
      <w:r>
        <w:rPr>
          <w:rFonts w:ascii="宋体" w:eastAsia="宋体" w:hAnsi="宋体" w:hint="eastAsia"/>
          <w:b/>
          <w:bCs/>
          <w:sz w:val="24"/>
        </w:rPr>
        <w:t>主礼嘉宾：</w:t>
      </w:r>
      <w:r>
        <w:rPr>
          <w:rFonts w:ascii="宋体" w:eastAsia="宋体" w:hAnsi="宋体" w:hint="eastAsia"/>
          <w:sz w:val="24"/>
        </w:rPr>
        <w:t>联合国大学校长 联合国副秘书长</w:t>
      </w:r>
      <w:r w:rsidRPr="00633F28">
        <w:rPr>
          <w:rFonts w:ascii="宋体" w:eastAsia="宋体" w:hAnsi="宋体" w:hint="eastAsia"/>
          <w:sz w:val="24"/>
        </w:rPr>
        <w:t>奇利齐·马瓦拉</w:t>
      </w:r>
      <w:r>
        <w:rPr>
          <w:rFonts w:ascii="宋体" w:eastAsia="宋体" w:hAnsi="宋体" w:hint="eastAsia"/>
          <w:sz w:val="24"/>
        </w:rPr>
        <w:t>；</w:t>
      </w:r>
    </w:p>
    <w:p w14:paraId="1A5B2894" w14:textId="77777777" w:rsidR="00EC2DF3" w:rsidRDefault="00000000">
      <w:pPr>
        <w:spacing w:line="360" w:lineRule="auto"/>
        <w:ind w:leftChars="400" w:left="840" w:firstLine="420"/>
        <w:rPr>
          <w:rFonts w:ascii="宋体" w:eastAsia="宋体" w:hAnsi="宋体" w:hint="eastAsia"/>
          <w:sz w:val="24"/>
        </w:rPr>
      </w:pPr>
      <w:r>
        <w:rPr>
          <w:rFonts w:ascii="宋体" w:eastAsia="宋体" w:hAnsi="宋体" w:hint="eastAsia"/>
          <w:sz w:val="24"/>
        </w:rPr>
        <w:t>联合国秘书长技术事务特使 联合国副秘书长</w:t>
      </w:r>
      <w:r w:rsidRPr="00633F28">
        <w:rPr>
          <w:rFonts w:ascii="宋体" w:eastAsia="宋体" w:hAnsi="宋体" w:hint="eastAsia"/>
          <w:sz w:val="24"/>
        </w:rPr>
        <w:t>迪普·辛格·吉尔</w:t>
      </w:r>
      <w:r>
        <w:rPr>
          <w:rFonts w:ascii="宋体" w:eastAsia="宋体" w:hAnsi="宋体" w:hint="eastAsia"/>
          <w:sz w:val="24"/>
        </w:rPr>
        <w:t>；</w:t>
      </w:r>
    </w:p>
    <w:p w14:paraId="36306785" w14:textId="77777777" w:rsidR="00EC2DF3" w:rsidRDefault="00000000">
      <w:pPr>
        <w:spacing w:line="360" w:lineRule="auto"/>
        <w:ind w:leftChars="400" w:left="840" w:firstLine="420"/>
        <w:rPr>
          <w:rFonts w:ascii="宋体" w:eastAsia="宋体" w:hAnsi="宋体" w:hint="eastAsia"/>
          <w:sz w:val="24"/>
        </w:rPr>
      </w:pPr>
      <w:r>
        <w:rPr>
          <w:rFonts w:ascii="宋体" w:eastAsia="宋体" w:hAnsi="宋体" w:hint="eastAsia"/>
          <w:sz w:val="24"/>
        </w:rPr>
        <w:t>联合国总部首席信息技术官联合国助理秘书长</w:t>
      </w:r>
      <w:r w:rsidRPr="00633F28">
        <w:rPr>
          <w:rFonts w:ascii="宋体" w:eastAsia="宋体" w:hAnsi="宋体" w:hint="eastAsia"/>
          <w:sz w:val="24"/>
        </w:rPr>
        <w:t>贝尔纳多·马里亚诺</w:t>
      </w:r>
      <w:r>
        <w:rPr>
          <w:rFonts w:ascii="宋体" w:eastAsia="宋体" w:hAnsi="宋体" w:hint="eastAsia"/>
          <w:sz w:val="24"/>
        </w:rPr>
        <w:t>；</w:t>
      </w:r>
    </w:p>
    <w:p w14:paraId="7A00242B" w14:textId="2A1A640B" w:rsidR="00EC2DF3" w:rsidRDefault="00000000">
      <w:pPr>
        <w:spacing w:line="360" w:lineRule="auto"/>
        <w:ind w:leftChars="400" w:left="840" w:firstLine="420"/>
        <w:rPr>
          <w:rFonts w:ascii="宋体" w:eastAsia="宋体" w:hAnsi="宋体" w:hint="eastAsia"/>
          <w:sz w:val="24"/>
        </w:rPr>
      </w:pPr>
      <w:r w:rsidRPr="00633F28">
        <w:rPr>
          <w:rFonts w:ascii="宋体" w:eastAsia="宋体" w:hAnsi="宋体" w:hint="eastAsia"/>
          <w:sz w:val="24"/>
        </w:rPr>
        <w:t>中央人民政府驻澳门特别行政</w:t>
      </w:r>
      <w:r w:rsidR="00633F28" w:rsidRPr="00633F28">
        <w:rPr>
          <w:rFonts w:ascii="宋体" w:eastAsia="宋体" w:hAnsi="宋体" w:hint="eastAsia"/>
          <w:sz w:val="24"/>
        </w:rPr>
        <w:t>区</w:t>
      </w:r>
      <w:r>
        <w:rPr>
          <w:rFonts w:ascii="宋体" w:eastAsia="宋体" w:hAnsi="宋体" w:hint="eastAsia"/>
          <w:sz w:val="24"/>
        </w:rPr>
        <w:t>联络办公室代表；</w:t>
      </w:r>
    </w:p>
    <w:p w14:paraId="72787111" w14:textId="30F0B96E" w:rsidR="00EC2DF3" w:rsidRDefault="00000000">
      <w:pPr>
        <w:spacing w:line="360" w:lineRule="auto"/>
        <w:ind w:leftChars="400" w:left="840" w:firstLine="420"/>
        <w:rPr>
          <w:rFonts w:ascii="宋体" w:eastAsia="宋体" w:hAnsi="宋体" w:hint="eastAsia"/>
          <w:sz w:val="24"/>
        </w:rPr>
      </w:pPr>
      <w:r>
        <w:rPr>
          <w:rFonts w:ascii="宋体" w:eastAsia="宋体" w:hAnsi="宋体" w:hint="eastAsia"/>
          <w:sz w:val="24"/>
        </w:rPr>
        <w:t>中华人民共和国外交部驻澳门特别行政区特派员公署代表</w:t>
      </w:r>
    </w:p>
    <w:p w14:paraId="1196854D" w14:textId="77777777" w:rsidR="00EC2DF3" w:rsidRDefault="00000000">
      <w:pPr>
        <w:spacing w:afterLines="50" w:after="156" w:line="360" w:lineRule="auto"/>
        <w:jc w:val="center"/>
        <w:rPr>
          <w:rFonts w:ascii="宋体" w:eastAsia="宋体" w:hAnsi="宋体" w:hint="eastAsia"/>
          <w:b/>
          <w:bCs/>
          <w:sz w:val="24"/>
        </w:rPr>
      </w:pPr>
      <w:r>
        <w:rPr>
          <w:rFonts w:ascii="宋体" w:eastAsia="宋体" w:hAnsi="宋体" w:hint="eastAsia"/>
          <w:b/>
          <w:bCs/>
          <w:sz w:val="24"/>
        </w:rPr>
        <w:t>活动日3（10月25日，周六）</w:t>
      </w:r>
    </w:p>
    <w:p w14:paraId="568492A5" w14:textId="77777777" w:rsidR="00EC2DF3" w:rsidRDefault="00000000">
      <w:pPr>
        <w:spacing w:afterLines="50" w:after="156" w:line="360" w:lineRule="auto"/>
        <w:jc w:val="center"/>
        <w:rPr>
          <w:rFonts w:ascii="宋体" w:eastAsia="宋体" w:hAnsi="宋体" w:hint="eastAsia"/>
          <w:b/>
          <w:bCs/>
          <w:sz w:val="24"/>
        </w:rPr>
      </w:pPr>
      <w:r>
        <w:rPr>
          <w:rFonts w:ascii="宋体" w:eastAsia="宋体" w:hAnsi="宋体" w:hint="eastAsia"/>
          <w:b/>
          <w:bCs/>
          <w:noProof/>
          <w:sz w:val="24"/>
          <w:lang w:val="zh-CN"/>
        </w:rPr>
        <mc:AlternateContent>
          <mc:Choice Requires="wps">
            <w:drawing>
              <wp:anchor distT="0" distB="0" distL="114300" distR="114300" simplePos="0" relativeHeight="251663360" behindDoc="0" locked="0" layoutInCell="1" allowOverlap="1" wp14:anchorId="79A494B1" wp14:editId="39E93107">
                <wp:simplePos x="0" y="0"/>
                <wp:positionH relativeFrom="column">
                  <wp:posOffset>0</wp:posOffset>
                </wp:positionH>
                <wp:positionV relativeFrom="paragraph">
                  <wp:posOffset>86995</wp:posOffset>
                </wp:positionV>
                <wp:extent cx="5655310" cy="0"/>
                <wp:effectExtent l="0" t="6350" r="0" b="6350"/>
                <wp:wrapNone/>
                <wp:docPr id="2124466774" name="直接连接符 1"/>
                <wp:cNvGraphicFramePr/>
                <a:graphic xmlns:a="http://schemas.openxmlformats.org/drawingml/2006/main">
                  <a:graphicData uri="http://schemas.microsoft.com/office/word/2010/wordprocessingShape">
                    <wps:wsp>
                      <wps:cNvCnPr/>
                      <wps:spPr>
                        <a:xfrm>
                          <a:off x="0" y="0"/>
                          <a:ext cx="5655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直接连接符 1" o:spid="_x0000_s1026" o:spt="20" style="position:absolute;left:0pt;margin-left:0pt;margin-top:6.85pt;height:0pt;width:445.3pt;z-index:251663360;mso-width-relative:page;mso-height-relative:page;" filled="f" stroked="t" coordsize="21600,21600" o:gfxdata="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GzMMk&#10;1QAAAAYBAAAPAAAAAAAAAAEAIAAAACIAAABkcnMvZG93bnJldi54bWxQSwECFAAUAAAACACHTuJA&#10;AnjArusBAAC7AwAADgAAAAAAAAABACAAAAAkAQAAZHJzL2Uyb0RvYy54bWxQSwUGAAAAAAYABgBZ&#10;AQAAgQUAAAAA&#10;">
                <v:fill on="f" focussize="0,0"/>
                <v:stroke weight="1pt" color="#000000 [3200]" miterlimit="8" joinstyle="miter"/>
                <v:imagedata o:title=""/>
                <o:lock v:ext="edit" aspectratio="f"/>
              </v:line>
            </w:pict>
          </mc:Fallback>
        </mc:AlternateContent>
      </w:r>
      <w:r>
        <w:rPr>
          <w:rFonts w:ascii="宋体" w:eastAsia="宋体" w:hAnsi="宋体" w:hint="eastAsia"/>
          <w:b/>
          <w:bCs/>
          <w:sz w:val="24"/>
        </w:rPr>
        <w:t>联合国大学驻澳门研究所人工智能教育日</w:t>
      </w:r>
    </w:p>
    <w:p w14:paraId="36FA9C35" w14:textId="77777777" w:rsidR="00EC2DF3" w:rsidRDefault="00000000">
      <w:pPr>
        <w:spacing w:afterLines="50" w:after="156" w:line="360" w:lineRule="auto"/>
        <w:rPr>
          <w:rFonts w:ascii="宋体" w:eastAsia="宋体" w:hAnsi="宋体" w:hint="eastAsia"/>
          <w:sz w:val="24"/>
        </w:rPr>
      </w:pPr>
      <w:r>
        <w:rPr>
          <w:rFonts w:ascii="宋体" w:eastAsia="宋体" w:hAnsi="宋体" w:hint="eastAsia"/>
          <w:sz w:val="24"/>
        </w:rPr>
        <w:t>时间：9:30-17:00 地点:永利皇宫（待定）</w:t>
      </w:r>
    </w:p>
    <w:tbl>
      <w:tblPr>
        <w:tblW w:w="9685" w:type="dxa"/>
        <w:tblInd w:w="-5" w:type="dxa"/>
        <w:tblLayout w:type="fixed"/>
        <w:tblCellMar>
          <w:left w:w="0" w:type="dxa"/>
          <w:right w:w="0" w:type="dxa"/>
        </w:tblCellMar>
        <w:tblLook w:val="04A0" w:firstRow="1" w:lastRow="0" w:firstColumn="1" w:lastColumn="0" w:noHBand="0" w:noVBand="1"/>
      </w:tblPr>
      <w:tblGrid>
        <w:gridCol w:w="900"/>
        <w:gridCol w:w="1703"/>
        <w:gridCol w:w="1663"/>
        <w:gridCol w:w="1984"/>
        <w:gridCol w:w="1569"/>
        <w:gridCol w:w="1866"/>
      </w:tblGrid>
      <w:tr w:rsidR="00EC2DF3" w14:paraId="1B886734" w14:textId="77777777">
        <w:trPr>
          <w:trHeight w:val="420"/>
        </w:trPr>
        <w:tc>
          <w:tcPr>
            <w:tcW w:w="9685" w:type="dxa"/>
            <w:gridSpan w:val="6"/>
            <w:tcBorders>
              <w:top w:val="single" w:sz="4" w:space="0" w:color="000000"/>
              <w:left w:val="single" w:sz="4" w:space="0" w:color="000000"/>
              <w:bottom w:val="single" w:sz="4" w:space="0" w:color="000000"/>
              <w:right w:val="single" w:sz="4" w:space="0" w:color="000000"/>
            </w:tcBorders>
            <w:shd w:val="solid" w:color="AAB8CA" w:fill="auto"/>
            <w:tcMar>
              <w:top w:w="0" w:type="dxa"/>
              <w:left w:w="0" w:type="dxa"/>
              <w:bottom w:w="0" w:type="dxa"/>
              <w:right w:w="0" w:type="dxa"/>
            </w:tcMar>
            <w:vAlign w:val="center"/>
          </w:tcPr>
          <w:p w14:paraId="4747760B" w14:textId="77777777" w:rsidR="00EC2DF3" w:rsidRDefault="00000000">
            <w:pPr>
              <w:pStyle w:val="af"/>
              <w:suppressAutoHyphens/>
              <w:spacing w:line="360" w:lineRule="auto"/>
              <w:jc w:val="center"/>
              <w:rPr>
                <w:rFonts w:ascii="宋体" w:eastAsia="宋体" w:hAnsi="宋体" w:hint="eastAsia"/>
                <w:lang w:val="en-GB"/>
              </w:rPr>
            </w:pPr>
            <w:r>
              <w:rPr>
                <w:rFonts w:ascii="宋体" w:eastAsia="宋体" w:hAnsi="宋体" w:cs="DFKai-SB" w:hint="eastAsia"/>
                <w:sz w:val="22"/>
                <w:szCs w:val="22"/>
              </w:rPr>
              <w:t>人工智能教育日日程</w:t>
            </w:r>
            <w:r>
              <w:rPr>
                <w:rFonts w:ascii="宋体" w:eastAsia="宋体" w:hAnsi="宋体" w:cs="DFKai-SB" w:hint="eastAsia"/>
                <w:sz w:val="22"/>
                <w:szCs w:val="22"/>
                <w:lang w:val="en-GB"/>
              </w:rPr>
              <w:t>（</w:t>
            </w:r>
            <w:r>
              <w:rPr>
                <w:rFonts w:ascii="宋体" w:eastAsia="宋体" w:hAnsi="宋体" w:cs="DFKai-SB" w:hint="eastAsia"/>
                <w:sz w:val="22"/>
                <w:szCs w:val="22"/>
              </w:rPr>
              <w:t>草案</w:t>
            </w:r>
            <w:r>
              <w:rPr>
                <w:rFonts w:ascii="宋体" w:eastAsia="宋体" w:hAnsi="宋体" w:cs="DFKai-SB" w:hint="eastAsia"/>
                <w:sz w:val="22"/>
                <w:szCs w:val="22"/>
                <w:lang w:val="en-GB"/>
              </w:rPr>
              <w:t>）</w:t>
            </w:r>
          </w:p>
        </w:tc>
      </w:tr>
      <w:tr w:rsidR="00EC2DF3" w14:paraId="64CB6A20" w14:textId="77777777">
        <w:trPr>
          <w:trHeight w:val="416"/>
        </w:trPr>
        <w:tc>
          <w:tcPr>
            <w:tcW w:w="90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vAlign w:val="center"/>
          </w:tcPr>
          <w:p w14:paraId="5AEBFC3F" w14:textId="77777777" w:rsidR="00EC2DF3" w:rsidRDefault="00000000">
            <w:pPr>
              <w:pStyle w:val="af"/>
              <w:suppressAutoHyphens/>
              <w:spacing w:line="360" w:lineRule="auto"/>
              <w:jc w:val="center"/>
              <w:rPr>
                <w:rFonts w:ascii="宋体" w:eastAsia="宋体" w:hAnsi="宋体" w:hint="eastAsia"/>
              </w:rPr>
            </w:pPr>
            <w:r>
              <w:rPr>
                <w:rFonts w:ascii="宋体" w:eastAsia="宋体" w:hAnsi="宋体" w:cs="DFKai-SB" w:hint="eastAsia"/>
                <w:sz w:val="16"/>
                <w:szCs w:val="16"/>
              </w:rPr>
              <w:t>9:30-9:40</w:t>
            </w:r>
          </w:p>
        </w:tc>
        <w:tc>
          <w:tcPr>
            <w:tcW w:w="8785" w:type="dxa"/>
            <w:gridSpan w:val="5"/>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vAlign w:val="center"/>
          </w:tcPr>
          <w:p w14:paraId="2A38EC3B" w14:textId="77777777" w:rsidR="00EC2DF3" w:rsidRDefault="00000000">
            <w:pPr>
              <w:pStyle w:val="af"/>
              <w:suppressAutoHyphens/>
              <w:spacing w:line="360" w:lineRule="auto"/>
              <w:jc w:val="center"/>
              <w:rPr>
                <w:rFonts w:ascii="宋体" w:eastAsia="宋体" w:hAnsi="宋体" w:hint="eastAsia"/>
              </w:rPr>
            </w:pPr>
            <w:r>
              <w:rPr>
                <w:rFonts w:ascii="宋体" w:eastAsia="宋体" w:hAnsi="宋体" w:cs="DFKai-SB"/>
                <w:sz w:val="16"/>
                <w:szCs w:val="16"/>
              </w:rPr>
              <w:t>开幕式</w:t>
            </w:r>
          </w:p>
        </w:tc>
      </w:tr>
      <w:tr w:rsidR="00EC2DF3" w14:paraId="09B1E574" w14:textId="77777777">
        <w:trPr>
          <w:trHeight w:val="453"/>
        </w:trPr>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AB32D88" w14:textId="77777777" w:rsidR="00EC2DF3" w:rsidRDefault="00000000">
            <w:pPr>
              <w:pStyle w:val="af"/>
              <w:suppressAutoHyphens/>
              <w:spacing w:line="360" w:lineRule="auto"/>
              <w:jc w:val="center"/>
              <w:rPr>
                <w:rFonts w:ascii="宋体" w:eastAsia="宋体" w:hAnsi="宋体" w:hint="eastAsia"/>
              </w:rPr>
            </w:pPr>
            <w:r>
              <w:rPr>
                <w:rFonts w:ascii="宋体" w:eastAsia="宋体" w:hAnsi="宋体" w:cs="DFKai-SB" w:hint="eastAsia"/>
                <w:sz w:val="16"/>
                <w:szCs w:val="16"/>
              </w:rPr>
              <w:t>9:45-10:00</w:t>
            </w:r>
          </w:p>
        </w:tc>
        <w:tc>
          <w:tcPr>
            <w:tcW w:w="8785"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6E6A76D" w14:textId="77777777" w:rsidR="00EC2DF3" w:rsidRDefault="00000000">
            <w:pPr>
              <w:pStyle w:val="af"/>
              <w:suppressAutoHyphens/>
              <w:spacing w:line="360" w:lineRule="auto"/>
              <w:jc w:val="center"/>
              <w:rPr>
                <w:rFonts w:ascii="宋体" w:eastAsia="宋体" w:hAnsi="宋体" w:hint="eastAsia"/>
              </w:rPr>
            </w:pPr>
            <w:r>
              <w:rPr>
                <w:rFonts w:ascii="宋体" w:eastAsia="宋体" w:hAnsi="宋体" w:cs="DFKai-SB"/>
                <w:sz w:val="16"/>
                <w:szCs w:val="16"/>
              </w:rPr>
              <w:t>特邀演讲</w:t>
            </w:r>
          </w:p>
        </w:tc>
      </w:tr>
      <w:tr w:rsidR="00EC2DF3" w14:paraId="04FCE161" w14:textId="77777777">
        <w:trPr>
          <w:trHeight w:val="472"/>
        </w:trPr>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8BC5981" w14:textId="77777777" w:rsidR="00EC2DF3" w:rsidRDefault="00000000">
            <w:pPr>
              <w:pStyle w:val="af"/>
              <w:suppressAutoHyphens/>
              <w:spacing w:line="360" w:lineRule="auto"/>
              <w:jc w:val="center"/>
              <w:rPr>
                <w:rFonts w:ascii="宋体" w:eastAsia="宋体" w:hAnsi="宋体" w:hint="eastAsia"/>
              </w:rPr>
            </w:pPr>
            <w:r>
              <w:rPr>
                <w:rFonts w:ascii="宋体" w:eastAsia="宋体" w:hAnsi="宋体" w:cs="DFKai-SB" w:hint="eastAsia"/>
                <w:sz w:val="16"/>
                <w:szCs w:val="16"/>
              </w:rPr>
              <w:t>10:00-10:50</w:t>
            </w:r>
          </w:p>
        </w:tc>
        <w:tc>
          <w:tcPr>
            <w:tcW w:w="8785"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CC24C7B" w14:textId="77777777" w:rsidR="00EC2DF3" w:rsidRDefault="00000000">
            <w:pPr>
              <w:pStyle w:val="af"/>
              <w:suppressAutoHyphens/>
              <w:spacing w:line="360" w:lineRule="auto"/>
              <w:jc w:val="center"/>
              <w:rPr>
                <w:rFonts w:ascii="宋体" w:eastAsia="宋体" w:hAnsi="宋体" w:hint="eastAsia"/>
              </w:rPr>
            </w:pPr>
            <w:r>
              <w:rPr>
                <w:rFonts w:ascii="宋体" w:eastAsia="宋体" w:hAnsi="宋体" w:cs="DFKai-SB"/>
                <w:sz w:val="16"/>
                <w:szCs w:val="16"/>
              </w:rPr>
              <w:t>生成式人工智能与高等教育专题论坛</w:t>
            </w:r>
          </w:p>
        </w:tc>
      </w:tr>
      <w:tr w:rsidR="00EC2DF3" w14:paraId="6E46F376" w14:textId="77777777">
        <w:trPr>
          <w:trHeight w:hRule="exact" w:val="875"/>
        </w:trPr>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45EFFC8" w14:textId="77777777" w:rsidR="00EC2DF3" w:rsidRDefault="00000000">
            <w:pPr>
              <w:pStyle w:val="af"/>
              <w:suppressAutoHyphens/>
              <w:spacing w:line="360" w:lineRule="auto"/>
              <w:jc w:val="center"/>
              <w:rPr>
                <w:rFonts w:ascii="宋体" w:eastAsia="宋体" w:hAnsi="宋体" w:hint="eastAsia"/>
              </w:rPr>
            </w:pPr>
            <w:r>
              <w:rPr>
                <w:rFonts w:ascii="宋体" w:eastAsia="宋体" w:hAnsi="宋体" w:cs="DFKai-SB" w:hint="eastAsia"/>
                <w:sz w:val="16"/>
                <w:szCs w:val="16"/>
              </w:rPr>
              <w:lastRenderedPageBreak/>
              <w:t>11:00-13:00</w:t>
            </w:r>
          </w:p>
        </w:tc>
        <w:tc>
          <w:tcPr>
            <w:tcW w:w="17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B8788AC" w14:textId="77777777" w:rsidR="00EC2DF3" w:rsidRDefault="00000000">
            <w:pPr>
              <w:pStyle w:val="af"/>
              <w:suppressAutoHyphens/>
              <w:spacing w:line="360" w:lineRule="auto"/>
              <w:jc w:val="center"/>
              <w:rPr>
                <w:rFonts w:ascii="宋体" w:eastAsia="宋体" w:hAnsi="宋体" w:hint="eastAsia"/>
                <w:lang w:eastAsia="zh-TW"/>
              </w:rPr>
            </w:pPr>
            <w:r>
              <w:rPr>
                <w:rFonts w:ascii="宋体" w:eastAsia="宋体" w:hAnsi="宋体" w:cs="DFKai-SB" w:hint="eastAsia"/>
                <w:sz w:val="16"/>
                <w:szCs w:val="16"/>
                <w:lang w:eastAsia="zh-TW"/>
              </w:rPr>
              <w:t>AI</w:t>
            </w:r>
            <w:r>
              <w:rPr>
                <w:rFonts w:ascii="宋体" w:eastAsia="宋体" w:hAnsi="宋体" w:cs="DFKai-SB"/>
                <w:sz w:val="16"/>
                <w:szCs w:val="16"/>
              </w:rPr>
              <w:t>赋能模拟联合国大会</w:t>
            </w:r>
            <w:r>
              <w:rPr>
                <w:rFonts w:ascii="宋体" w:eastAsia="宋体" w:hAnsi="宋体" w:cs="DFKai-SB"/>
                <w:sz w:val="16"/>
                <w:szCs w:val="16"/>
                <w:lang w:eastAsia="zh-TW"/>
              </w:rPr>
              <w:br/>
            </w:r>
            <w:r>
              <w:rPr>
                <w:rFonts w:ascii="宋体" w:eastAsia="宋体" w:hAnsi="宋体" w:cs="DFKai-SB" w:hint="eastAsia"/>
                <w:sz w:val="16"/>
                <w:szCs w:val="16"/>
                <w:lang w:eastAsia="zh-TW"/>
              </w:rPr>
              <w:t>(</w:t>
            </w:r>
            <w:r>
              <w:rPr>
                <w:rFonts w:ascii="宋体" w:eastAsia="宋体" w:hAnsi="宋体" w:cs="DFKai-SB"/>
                <w:sz w:val="16"/>
                <w:szCs w:val="16"/>
              </w:rPr>
              <w:t>智慧教育论坛</w:t>
            </w:r>
            <w:r>
              <w:rPr>
                <w:rFonts w:ascii="宋体" w:eastAsia="宋体" w:hAnsi="宋体" w:cs="DFKai-SB" w:hint="eastAsia"/>
                <w:sz w:val="16"/>
                <w:szCs w:val="16"/>
                <w:lang w:eastAsia="zh-TW"/>
              </w:rPr>
              <w:t>)</w:t>
            </w:r>
          </w:p>
        </w:tc>
        <w:tc>
          <w:tcPr>
            <w:tcW w:w="16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99339C7" w14:textId="77777777" w:rsidR="00EC2DF3" w:rsidRDefault="00000000">
            <w:pPr>
              <w:pStyle w:val="af"/>
              <w:suppressAutoHyphens/>
              <w:spacing w:line="360" w:lineRule="auto"/>
              <w:jc w:val="center"/>
              <w:rPr>
                <w:rFonts w:ascii="宋体" w:eastAsia="宋体" w:hAnsi="宋体" w:hint="eastAsia"/>
                <w:lang w:eastAsia="zh-TW"/>
              </w:rPr>
            </w:pPr>
            <w:r>
              <w:rPr>
                <w:rFonts w:ascii="宋体" w:eastAsia="宋体" w:hAnsi="宋体" w:cs="DFKai-SB" w:hint="eastAsia"/>
                <w:sz w:val="16"/>
                <w:szCs w:val="16"/>
                <w:lang w:eastAsia="zh-TW"/>
              </w:rPr>
              <w:t>SDG</w:t>
            </w:r>
            <w:r>
              <w:rPr>
                <w:rFonts w:ascii="宋体" w:eastAsia="宋体" w:hAnsi="宋体" w:cs="DFKai-SB" w:hint="eastAsia"/>
                <w:sz w:val="16"/>
                <w:szCs w:val="16"/>
              </w:rPr>
              <w:t>游戏：玩学结合，改变世界（中小学生）</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01C548B" w14:textId="77777777" w:rsidR="00EC2DF3" w:rsidRDefault="00000000">
            <w:pPr>
              <w:pStyle w:val="af"/>
              <w:suppressAutoHyphens/>
              <w:spacing w:line="360" w:lineRule="auto"/>
              <w:jc w:val="center"/>
              <w:rPr>
                <w:rFonts w:ascii="宋体" w:eastAsia="宋体" w:hAnsi="宋体" w:cs="DFKai-SB" w:hint="eastAsia"/>
                <w:sz w:val="16"/>
                <w:szCs w:val="16"/>
                <w:lang w:eastAsia="zh-TW"/>
              </w:rPr>
            </w:pPr>
            <w:r>
              <w:rPr>
                <w:rFonts w:ascii="宋体" w:eastAsia="宋体" w:hAnsi="宋体" w:cs="DFKai-SB"/>
                <w:sz w:val="16"/>
                <w:szCs w:val="16"/>
              </w:rPr>
              <w:t>数字经济与人工智能论坛</w:t>
            </w:r>
          </w:p>
          <w:p w14:paraId="19E43CC1" w14:textId="77777777" w:rsidR="00EC2DF3" w:rsidRDefault="00000000">
            <w:pPr>
              <w:pStyle w:val="af"/>
              <w:suppressAutoHyphens/>
              <w:spacing w:line="360" w:lineRule="auto"/>
              <w:jc w:val="center"/>
              <w:rPr>
                <w:rFonts w:ascii="宋体" w:eastAsia="宋体" w:hAnsi="宋体" w:hint="eastAsia"/>
                <w:lang w:eastAsia="zh-TW"/>
              </w:rPr>
            </w:pPr>
            <w:r>
              <w:rPr>
                <w:rFonts w:ascii="宋体" w:eastAsia="宋体" w:hAnsi="宋体" w:cs="DFKai-SB"/>
                <w:sz w:val="16"/>
                <w:szCs w:val="16"/>
              </w:rPr>
              <w:t>（与中葡论坛合作举办）</w:t>
            </w:r>
          </w:p>
        </w:tc>
        <w:tc>
          <w:tcPr>
            <w:tcW w:w="15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3FB6CF0" w14:textId="77777777" w:rsidR="00EC2DF3" w:rsidRDefault="00000000">
            <w:pPr>
              <w:pStyle w:val="af"/>
              <w:suppressAutoHyphens/>
              <w:spacing w:line="360" w:lineRule="auto"/>
              <w:jc w:val="center"/>
              <w:rPr>
                <w:rFonts w:ascii="宋体" w:eastAsia="宋体" w:hAnsi="宋体" w:hint="eastAsia"/>
                <w:lang w:eastAsia="zh-TW"/>
              </w:rPr>
            </w:pPr>
            <w:r>
              <w:rPr>
                <w:rFonts w:ascii="宋体" w:eastAsia="宋体" w:hAnsi="宋体" w:cs="DFKai-SB"/>
                <w:sz w:val="16"/>
                <w:szCs w:val="16"/>
              </w:rPr>
              <w:t>人工智能大会教育专题平行论坛</w:t>
            </w:r>
          </w:p>
        </w:tc>
        <w:tc>
          <w:tcPr>
            <w:tcW w:w="1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F8F0F33" w14:textId="77777777" w:rsidR="00EC2DF3" w:rsidRDefault="00000000">
            <w:pPr>
              <w:pStyle w:val="af"/>
              <w:suppressAutoHyphens/>
              <w:spacing w:line="360" w:lineRule="auto"/>
              <w:jc w:val="center"/>
              <w:rPr>
                <w:rFonts w:ascii="宋体" w:eastAsia="宋体" w:hAnsi="宋体" w:hint="eastAsia"/>
              </w:rPr>
            </w:pPr>
            <w:r>
              <w:rPr>
                <w:rFonts w:ascii="宋体" w:eastAsia="宋体" w:hAnsi="宋体" w:cs="DFKai-SB"/>
                <w:sz w:val="16"/>
                <w:szCs w:val="16"/>
              </w:rPr>
              <w:t>人工智能大会教育专题报告</w:t>
            </w:r>
          </w:p>
        </w:tc>
      </w:tr>
      <w:tr w:rsidR="00EC2DF3" w14:paraId="1EF9E7DB" w14:textId="77777777">
        <w:trPr>
          <w:trHeight w:val="342"/>
        </w:trPr>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2F6F133" w14:textId="77777777" w:rsidR="00EC2DF3" w:rsidRDefault="00000000">
            <w:pPr>
              <w:pStyle w:val="af"/>
              <w:suppressAutoHyphens/>
              <w:spacing w:line="360" w:lineRule="auto"/>
              <w:jc w:val="center"/>
              <w:rPr>
                <w:rFonts w:ascii="宋体" w:eastAsia="宋体" w:hAnsi="宋体" w:hint="eastAsia"/>
              </w:rPr>
            </w:pPr>
            <w:r>
              <w:rPr>
                <w:rFonts w:ascii="宋体" w:eastAsia="宋体" w:hAnsi="宋体" w:cs="DFKai-SB" w:hint="eastAsia"/>
                <w:sz w:val="16"/>
                <w:szCs w:val="16"/>
              </w:rPr>
              <w:t>13:00-14:00</w:t>
            </w:r>
          </w:p>
        </w:tc>
        <w:tc>
          <w:tcPr>
            <w:tcW w:w="8785"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6900AC4" w14:textId="77777777" w:rsidR="00EC2DF3" w:rsidRDefault="00000000">
            <w:pPr>
              <w:pStyle w:val="af"/>
              <w:suppressAutoHyphens/>
              <w:spacing w:line="360" w:lineRule="auto"/>
              <w:jc w:val="center"/>
              <w:rPr>
                <w:rFonts w:ascii="宋体" w:eastAsia="宋体" w:hAnsi="宋体" w:hint="eastAsia"/>
              </w:rPr>
            </w:pPr>
            <w:r>
              <w:rPr>
                <w:rFonts w:ascii="宋体" w:eastAsia="宋体" w:hAnsi="宋体" w:cs="DFKai-SB" w:hint="eastAsia"/>
                <w:sz w:val="16"/>
                <w:szCs w:val="16"/>
              </w:rPr>
              <w:t>午宴</w:t>
            </w:r>
          </w:p>
        </w:tc>
      </w:tr>
      <w:tr w:rsidR="00EC2DF3" w14:paraId="6E4C5C5C" w14:textId="77777777">
        <w:trPr>
          <w:trHeight w:val="715"/>
        </w:trPr>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440908D" w14:textId="77777777" w:rsidR="00EC2DF3" w:rsidRDefault="00EC2DF3">
            <w:pPr>
              <w:pStyle w:val="af"/>
              <w:suppressAutoHyphens/>
              <w:spacing w:line="360" w:lineRule="auto"/>
              <w:jc w:val="center"/>
              <w:rPr>
                <w:rFonts w:ascii="宋体" w:eastAsia="宋体" w:hAnsi="宋体" w:hint="eastAsia"/>
              </w:rPr>
            </w:pPr>
          </w:p>
        </w:tc>
        <w:tc>
          <w:tcPr>
            <w:tcW w:w="17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BF662D0" w14:textId="77777777" w:rsidR="00EC2DF3" w:rsidRDefault="00000000">
            <w:pPr>
              <w:pStyle w:val="af"/>
              <w:suppressAutoHyphens/>
              <w:spacing w:line="360" w:lineRule="auto"/>
              <w:jc w:val="center"/>
              <w:rPr>
                <w:rFonts w:ascii="宋体" w:eastAsia="宋体" w:hAnsi="宋体" w:hint="eastAsia"/>
                <w:lang w:eastAsia="zh-TW"/>
              </w:rPr>
            </w:pPr>
            <w:r>
              <w:rPr>
                <w:rFonts w:ascii="宋体" w:eastAsia="宋体" w:hAnsi="宋体" w:cs="DFKai-SB" w:hint="eastAsia"/>
                <w:sz w:val="16"/>
                <w:szCs w:val="16"/>
                <w:lang w:eastAsia="zh-TW"/>
              </w:rPr>
              <w:t>AI</w:t>
            </w:r>
            <w:r>
              <w:rPr>
                <w:rFonts w:ascii="宋体" w:eastAsia="宋体" w:hAnsi="宋体" w:cs="DFKai-SB"/>
                <w:sz w:val="16"/>
                <w:szCs w:val="16"/>
              </w:rPr>
              <w:t>赋能模拟联合国大会</w:t>
            </w:r>
            <w:r>
              <w:rPr>
                <w:rFonts w:ascii="宋体" w:eastAsia="宋体" w:hAnsi="宋体" w:cs="DFKai-SB"/>
                <w:sz w:val="16"/>
                <w:szCs w:val="16"/>
                <w:lang w:eastAsia="zh-TW"/>
              </w:rPr>
              <w:br/>
            </w:r>
            <w:r>
              <w:rPr>
                <w:rFonts w:ascii="宋体" w:eastAsia="宋体" w:hAnsi="宋体" w:cs="DFKai-SB"/>
                <w:sz w:val="16"/>
                <w:szCs w:val="16"/>
              </w:rPr>
              <w:t>（智慧教育论坛）</w:t>
            </w:r>
          </w:p>
        </w:tc>
        <w:tc>
          <w:tcPr>
            <w:tcW w:w="16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639AD7C" w14:textId="77777777" w:rsidR="00EC2DF3" w:rsidRDefault="00000000">
            <w:pPr>
              <w:pStyle w:val="af"/>
              <w:suppressAutoHyphens/>
              <w:spacing w:line="360" w:lineRule="auto"/>
              <w:jc w:val="center"/>
              <w:rPr>
                <w:rFonts w:ascii="宋体" w:eastAsia="宋体" w:hAnsi="宋体" w:hint="eastAsia"/>
              </w:rPr>
            </w:pPr>
            <w:r>
              <w:rPr>
                <w:rFonts w:ascii="宋体" w:eastAsia="宋体" w:hAnsi="宋体" w:cs="DFKai-SB" w:hint="eastAsia"/>
                <w:sz w:val="16"/>
                <w:szCs w:val="16"/>
              </w:rPr>
              <w:t>AI网络董事会议</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DC16BDA" w14:textId="77777777" w:rsidR="00EC2DF3" w:rsidRDefault="00000000">
            <w:pPr>
              <w:pStyle w:val="af"/>
              <w:suppressAutoHyphens/>
              <w:spacing w:line="360" w:lineRule="auto"/>
              <w:jc w:val="center"/>
              <w:rPr>
                <w:rFonts w:ascii="宋体" w:eastAsia="宋体" w:hAnsi="宋体" w:hint="eastAsia"/>
                <w:lang w:eastAsia="zh-TW"/>
              </w:rPr>
            </w:pPr>
            <w:r>
              <w:rPr>
                <w:rFonts w:ascii="宋体" w:eastAsia="宋体" w:hAnsi="宋体" w:cs="DFKai-SB"/>
                <w:sz w:val="16"/>
                <w:szCs w:val="16"/>
              </w:rPr>
              <w:t>数字经济与人工智能应用培训（与中葡论坛合作举办）</w:t>
            </w:r>
          </w:p>
        </w:tc>
        <w:tc>
          <w:tcPr>
            <w:tcW w:w="15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0536310" w14:textId="77777777" w:rsidR="00EC2DF3" w:rsidRDefault="00000000">
            <w:pPr>
              <w:pStyle w:val="af"/>
              <w:suppressAutoHyphens/>
              <w:spacing w:line="360" w:lineRule="auto"/>
              <w:jc w:val="center"/>
              <w:rPr>
                <w:rFonts w:ascii="宋体" w:eastAsia="宋体" w:hAnsi="宋体" w:hint="eastAsia"/>
                <w:lang w:eastAsia="zh-TW"/>
              </w:rPr>
            </w:pPr>
            <w:r>
              <w:rPr>
                <w:rFonts w:ascii="宋体" w:eastAsia="宋体" w:hAnsi="宋体" w:cs="DFKai-SB"/>
                <w:sz w:val="16"/>
                <w:szCs w:val="16"/>
              </w:rPr>
              <w:t>人工智能大会教育专题平行论坛</w:t>
            </w:r>
          </w:p>
        </w:tc>
        <w:tc>
          <w:tcPr>
            <w:tcW w:w="18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A0C209F" w14:textId="77777777" w:rsidR="00EC2DF3" w:rsidRDefault="00000000">
            <w:pPr>
              <w:pStyle w:val="af"/>
              <w:suppressAutoHyphens/>
              <w:spacing w:line="360" w:lineRule="auto"/>
              <w:jc w:val="center"/>
              <w:rPr>
                <w:rFonts w:ascii="宋体" w:eastAsia="宋体" w:hAnsi="宋体" w:hint="eastAsia"/>
              </w:rPr>
            </w:pPr>
            <w:r>
              <w:rPr>
                <w:rFonts w:ascii="宋体" w:eastAsia="宋体" w:hAnsi="宋体" w:cs="DFKai-SB"/>
                <w:sz w:val="16"/>
                <w:szCs w:val="16"/>
              </w:rPr>
              <w:t>人工智能大会教育专题报告</w:t>
            </w:r>
          </w:p>
        </w:tc>
      </w:tr>
      <w:tr w:rsidR="00EC2DF3" w14:paraId="51F5A76D" w14:textId="77777777">
        <w:trPr>
          <w:trHeight w:val="278"/>
        </w:trPr>
        <w:tc>
          <w:tcPr>
            <w:tcW w:w="9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2802525" w14:textId="77777777" w:rsidR="00EC2DF3" w:rsidRDefault="00000000">
            <w:pPr>
              <w:pStyle w:val="af"/>
              <w:suppressAutoHyphens/>
              <w:spacing w:line="360" w:lineRule="auto"/>
              <w:jc w:val="center"/>
              <w:rPr>
                <w:rFonts w:ascii="宋体" w:eastAsia="宋体" w:hAnsi="宋体" w:hint="eastAsia"/>
              </w:rPr>
            </w:pPr>
            <w:r>
              <w:rPr>
                <w:rFonts w:ascii="宋体" w:eastAsia="宋体" w:hAnsi="宋体" w:cs="DFKai-SB" w:hint="eastAsia"/>
                <w:sz w:val="16"/>
                <w:szCs w:val="16"/>
              </w:rPr>
              <w:t>16:15-17:00</w:t>
            </w:r>
          </w:p>
        </w:tc>
        <w:tc>
          <w:tcPr>
            <w:tcW w:w="8785"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91DA954" w14:textId="77777777" w:rsidR="00EC2DF3" w:rsidRDefault="00000000">
            <w:pPr>
              <w:pStyle w:val="af"/>
              <w:suppressAutoHyphens/>
              <w:spacing w:line="360" w:lineRule="auto"/>
              <w:jc w:val="center"/>
              <w:rPr>
                <w:rFonts w:ascii="宋体" w:eastAsia="宋体" w:hAnsi="宋体" w:hint="eastAsia"/>
              </w:rPr>
            </w:pPr>
            <w:r>
              <w:rPr>
                <w:rFonts w:ascii="宋体" w:eastAsia="宋体" w:hAnsi="宋体" w:cs="DFKai-SB"/>
                <w:sz w:val="16"/>
                <w:szCs w:val="16"/>
              </w:rPr>
              <w:t>闭幕式</w:t>
            </w:r>
          </w:p>
        </w:tc>
      </w:tr>
    </w:tbl>
    <w:p w14:paraId="5824DC00" w14:textId="77777777" w:rsidR="00EC2DF3" w:rsidRDefault="00000000">
      <w:pPr>
        <w:spacing w:afterLines="50" w:after="156" w:line="360" w:lineRule="auto"/>
        <w:ind w:firstLine="420"/>
        <w:rPr>
          <w:rFonts w:ascii="宋体" w:eastAsia="宋体" w:hAnsi="宋体" w:cs="Segoe UI" w:hint="eastAsia"/>
          <w:color w:val="0F1115"/>
          <w:sz w:val="24"/>
          <w:shd w:val="clear" w:color="auto" w:fill="FFFFFF"/>
        </w:rPr>
      </w:pPr>
      <w:r>
        <w:rPr>
          <w:rFonts w:ascii="宋体" w:eastAsia="宋体" w:hAnsi="宋体" w:cs="Segoe UI"/>
          <w:color w:val="0F1115"/>
          <w:sz w:val="24"/>
          <w:shd w:val="clear" w:color="auto" w:fill="FFFFFF"/>
        </w:rPr>
        <w:t>人工智能教育日</w:t>
      </w:r>
      <w:r>
        <w:rPr>
          <w:rFonts w:ascii="宋体" w:eastAsia="宋体" w:hAnsi="宋体" w:cs="Segoe UI" w:hint="eastAsia"/>
          <w:color w:val="0F1115"/>
          <w:sz w:val="24"/>
          <w:shd w:val="clear" w:color="auto" w:fill="FFFFFF"/>
        </w:rPr>
        <w:t>基于</w:t>
      </w:r>
      <w:r>
        <w:rPr>
          <w:rFonts w:ascii="宋体" w:eastAsia="宋体" w:hAnsi="宋体" w:cs="Segoe UI"/>
          <w:color w:val="0F1115"/>
          <w:sz w:val="24"/>
          <w:shd w:val="clear" w:color="auto" w:fill="FFFFFF"/>
        </w:rPr>
        <w:t>联合国大学50年知识共享</w:t>
      </w:r>
      <w:r>
        <w:rPr>
          <w:rFonts w:ascii="宋体" w:eastAsia="宋体" w:hAnsi="宋体" w:cs="Segoe UI" w:hint="eastAsia"/>
          <w:color w:val="0F1115"/>
          <w:sz w:val="24"/>
          <w:shd w:val="clear" w:color="auto" w:fill="FFFFFF"/>
        </w:rPr>
        <w:t>的</w:t>
      </w:r>
      <w:r>
        <w:rPr>
          <w:rFonts w:ascii="宋体" w:eastAsia="宋体" w:hAnsi="宋体" w:cs="Segoe UI"/>
          <w:color w:val="0F1115"/>
          <w:sz w:val="24"/>
          <w:shd w:val="clear" w:color="auto" w:fill="FFFFFF"/>
        </w:rPr>
        <w:t>传统，专注于面向未来的</w:t>
      </w:r>
      <w:r>
        <w:rPr>
          <w:rFonts w:ascii="宋体" w:eastAsia="宋体" w:hAnsi="宋体"/>
          <w:b/>
          <w:bCs/>
          <w:sz w:val="24"/>
        </w:rPr>
        <w:t>分层赋能与能力建设</w:t>
      </w:r>
      <w:r>
        <w:rPr>
          <w:rFonts w:ascii="宋体" w:eastAsia="宋体" w:hAnsi="宋体" w:cs="Segoe UI"/>
          <w:color w:val="0F1115"/>
          <w:sz w:val="24"/>
          <w:shd w:val="clear" w:color="auto" w:fill="FFFFFF"/>
        </w:rPr>
        <w:t>。本次活动将覆盖从K12师生、高校青年创新者、教育工作者到政府官员及产业领袖的多元群体，通过一系列实践工作坊、专题论坛及互动活动（如AI赋能模拟联合国大会、SDG探索游戏），全面提升与会者的AI素养与数字技能。压轴环节是由联合国大学校长主持的高级别教育领袖论坛，将聚焦“</w:t>
      </w:r>
      <w:r>
        <w:rPr>
          <w:rFonts w:ascii="宋体" w:eastAsia="宋体" w:hAnsi="宋体"/>
          <w:b/>
          <w:bCs/>
          <w:sz w:val="24"/>
        </w:rPr>
        <w:t>生成式AI与</w:t>
      </w:r>
      <w:r>
        <w:rPr>
          <w:rFonts w:ascii="宋体" w:eastAsia="宋体" w:hAnsi="宋体" w:hint="eastAsia"/>
          <w:b/>
          <w:bCs/>
          <w:sz w:val="24"/>
        </w:rPr>
        <w:t>高等</w:t>
      </w:r>
      <w:r>
        <w:rPr>
          <w:rFonts w:ascii="宋体" w:eastAsia="宋体" w:hAnsi="宋体"/>
          <w:b/>
          <w:bCs/>
          <w:sz w:val="24"/>
        </w:rPr>
        <w:t>教育</w:t>
      </w:r>
      <w:r>
        <w:rPr>
          <w:rFonts w:ascii="宋体" w:eastAsia="宋体" w:hAnsi="宋体" w:cs="Segoe UI"/>
          <w:color w:val="0F1115"/>
          <w:sz w:val="24"/>
          <w:shd w:val="clear" w:color="auto" w:fill="FFFFFF"/>
        </w:rPr>
        <w:t>”这一变革性议题，激荡思维，共商全球教育体系的挑战与机遇。教育日是对今天的赋能，更是对未来的投资，我们致力于携手全球教育工作者，共同塑造一个由人工智能增强的、更加公平和优质的教育新生态。</w:t>
      </w:r>
    </w:p>
    <w:p w14:paraId="1918CDA2" w14:textId="77777777" w:rsidR="00EC2DF3" w:rsidRDefault="00000000">
      <w:pPr>
        <w:spacing w:afterLines="50" w:after="156" w:line="360" w:lineRule="auto"/>
        <w:rPr>
          <w:rFonts w:ascii="宋体" w:eastAsia="宋体" w:hAnsi="宋体" w:hint="eastAsia"/>
          <w:sz w:val="24"/>
        </w:rPr>
      </w:pPr>
      <w:r>
        <w:rPr>
          <w:rFonts w:ascii="宋体" w:eastAsia="宋体" w:hAnsi="宋体" w:hint="eastAsia"/>
          <w:sz w:val="24"/>
        </w:rPr>
        <w:t xml:space="preserve">主礼嘉宾：联合国大学校长 联合国副秘书长 </w:t>
      </w:r>
      <w:r>
        <w:rPr>
          <w:rFonts w:ascii="宋体" w:eastAsia="宋体" w:hAnsi="宋体" w:hint="eastAsia"/>
          <w:b/>
          <w:bCs/>
          <w:sz w:val="24"/>
        </w:rPr>
        <w:t>奇利齐·马瓦拉</w:t>
      </w:r>
      <w:r>
        <w:rPr>
          <w:rFonts w:ascii="宋体" w:eastAsia="宋体" w:hAnsi="宋体" w:hint="eastAsia"/>
          <w:sz w:val="24"/>
        </w:rPr>
        <w:t xml:space="preserve">； </w:t>
      </w:r>
    </w:p>
    <w:p w14:paraId="67958D53" w14:textId="77777777" w:rsidR="00EC2DF3" w:rsidRPr="00633F28" w:rsidRDefault="00000000">
      <w:pPr>
        <w:spacing w:afterLines="50" w:after="156" w:line="360" w:lineRule="auto"/>
        <w:ind w:left="840" w:firstLine="420"/>
        <w:rPr>
          <w:rFonts w:ascii="宋体" w:eastAsia="宋体" w:hAnsi="宋体" w:cs="Segoe UI" w:hint="eastAsia"/>
          <w:color w:val="0F1115"/>
          <w:sz w:val="24"/>
          <w:shd w:val="clear" w:color="auto" w:fill="FFFFFF"/>
        </w:rPr>
      </w:pPr>
      <w:r w:rsidRPr="00633F28">
        <w:rPr>
          <w:rFonts w:ascii="宋体" w:eastAsia="宋体" w:hAnsi="宋体" w:cs="Segoe UI" w:hint="eastAsia"/>
          <w:color w:val="0F1115"/>
          <w:sz w:val="24"/>
          <w:shd w:val="clear" w:color="auto" w:fill="FFFFFF"/>
        </w:rPr>
        <w:t>菲律宾高等教育委员会主席 雪莉·阿格鲁皮斯；</w:t>
      </w:r>
    </w:p>
    <w:p w14:paraId="6F5BA24F" w14:textId="77777777" w:rsidR="00EC2DF3" w:rsidRPr="00633F28" w:rsidRDefault="00000000">
      <w:pPr>
        <w:spacing w:afterLines="50" w:after="156" w:line="360" w:lineRule="auto"/>
        <w:ind w:left="840" w:firstLine="420"/>
        <w:rPr>
          <w:rFonts w:ascii="宋体" w:eastAsia="宋体" w:hAnsi="宋体" w:cs="Segoe UI" w:hint="eastAsia"/>
          <w:color w:val="0F1115"/>
          <w:sz w:val="24"/>
          <w:shd w:val="clear" w:color="auto" w:fill="FFFFFF"/>
        </w:rPr>
      </w:pPr>
      <w:r w:rsidRPr="00633F28">
        <w:rPr>
          <w:rFonts w:ascii="宋体" w:eastAsia="宋体" w:hAnsi="宋体" w:cs="Segoe UI" w:hint="eastAsia"/>
          <w:color w:val="0F1115"/>
          <w:sz w:val="24"/>
          <w:shd w:val="clear" w:color="auto" w:fill="FFFFFF"/>
        </w:rPr>
        <w:t>马来西亚高等教育部部长赞 布里·阿卜杜勒·卡迪尔；</w:t>
      </w:r>
    </w:p>
    <w:p w14:paraId="296EA5E4" w14:textId="77777777" w:rsidR="00EC2DF3" w:rsidRPr="00633F28" w:rsidRDefault="00000000">
      <w:pPr>
        <w:spacing w:afterLines="50" w:after="156" w:line="360" w:lineRule="auto"/>
        <w:ind w:left="840" w:firstLine="420"/>
        <w:rPr>
          <w:rFonts w:ascii="宋体" w:eastAsia="宋体" w:hAnsi="宋体" w:cs="Segoe UI" w:hint="eastAsia"/>
          <w:color w:val="0F1115"/>
          <w:sz w:val="24"/>
          <w:shd w:val="clear" w:color="auto" w:fill="FFFFFF"/>
        </w:rPr>
      </w:pPr>
      <w:r w:rsidRPr="00633F28">
        <w:rPr>
          <w:rFonts w:ascii="宋体" w:eastAsia="宋体" w:hAnsi="宋体" w:cs="Segoe UI" w:hint="eastAsia"/>
          <w:color w:val="0F1115"/>
          <w:sz w:val="24"/>
          <w:shd w:val="clear" w:color="auto" w:fill="FFFFFF"/>
        </w:rPr>
        <w:t>肯恩大学教务长兼学术事务副校长 戴维·博 得赛尔；</w:t>
      </w:r>
    </w:p>
    <w:p w14:paraId="14DED29B" w14:textId="77777777" w:rsidR="00EC2DF3" w:rsidRPr="00633F28" w:rsidRDefault="00000000">
      <w:pPr>
        <w:spacing w:afterLines="50" w:after="156" w:line="360" w:lineRule="auto"/>
        <w:ind w:left="840" w:firstLine="420"/>
        <w:rPr>
          <w:rFonts w:ascii="宋体" w:eastAsia="宋体" w:hAnsi="宋体" w:cs="Segoe UI" w:hint="eastAsia"/>
          <w:color w:val="0F1115"/>
          <w:sz w:val="24"/>
          <w:shd w:val="clear" w:color="auto" w:fill="FFFFFF"/>
        </w:rPr>
      </w:pPr>
      <w:r w:rsidRPr="00633F28">
        <w:rPr>
          <w:rFonts w:ascii="宋体" w:eastAsia="宋体" w:hAnsi="宋体" w:cs="Segoe UI" w:hint="eastAsia"/>
          <w:color w:val="0F1115"/>
          <w:sz w:val="24"/>
          <w:shd w:val="clear" w:color="auto" w:fill="FFFFFF"/>
        </w:rPr>
        <w:t>约翰内斯堡大学校长 莱索夸·乔治·姆佩迪；</w:t>
      </w:r>
    </w:p>
    <w:p w14:paraId="43422F51" w14:textId="77777777" w:rsidR="00EC2DF3" w:rsidRPr="00633F28" w:rsidRDefault="00000000">
      <w:pPr>
        <w:spacing w:afterLines="50" w:after="156" w:line="360" w:lineRule="auto"/>
        <w:ind w:left="840" w:firstLine="420"/>
        <w:rPr>
          <w:rFonts w:ascii="宋体" w:eastAsia="宋体" w:hAnsi="宋体" w:cs="Segoe UI" w:hint="eastAsia"/>
          <w:color w:val="0F1115"/>
          <w:sz w:val="24"/>
          <w:shd w:val="clear" w:color="auto" w:fill="FFFFFF"/>
        </w:rPr>
      </w:pPr>
      <w:r w:rsidRPr="00633F28">
        <w:rPr>
          <w:rFonts w:ascii="宋体" w:eastAsia="宋体" w:hAnsi="宋体" w:cs="Segoe UI" w:hint="eastAsia"/>
          <w:color w:val="0F1115"/>
          <w:sz w:val="24"/>
          <w:shd w:val="clear" w:color="auto" w:fill="FFFFFF"/>
        </w:rPr>
        <w:t>澳门科技大学校长 李行伟；</w:t>
      </w:r>
    </w:p>
    <w:p w14:paraId="5D1E1A4E" w14:textId="77777777" w:rsidR="00EC2DF3" w:rsidRPr="00633F28" w:rsidRDefault="00000000">
      <w:pPr>
        <w:spacing w:afterLines="50" w:after="156" w:line="360" w:lineRule="auto"/>
        <w:ind w:left="840" w:firstLine="420"/>
        <w:rPr>
          <w:rFonts w:ascii="宋体" w:eastAsia="宋体" w:hAnsi="宋体" w:cs="Segoe UI" w:hint="eastAsia"/>
          <w:color w:val="0F1115"/>
          <w:sz w:val="24"/>
          <w:shd w:val="clear" w:color="auto" w:fill="FFFFFF"/>
        </w:rPr>
      </w:pPr>
      <w:r w:rsidRPr="00633F28">
        <w:rPr>
          <w:rFonts w:ascii="宋体" w:eastAsia="宋体" w:hAnsi="宋体" w:cs="Segoe UI" w:hint="eastAsia"/>
          <w:color w:val="0F1115"/>
          <w:sz w:val="24"/>
          <w:shd w:val="clear" w:color="auto" w:fill="FFFFFF"/>
        </w:rPr>
        <w:t>香港岭南大学校长 秦泗钊；</w:t>
      </w:r>
    </w:p>
    <w:p w14:paraId="66E4010B" w14:textId="77777777" w:rsidR="00EC2DF3" w:rsidRPr="00633F28" w:rsidRDefault="00000000">
      <w:pPr>
        <w:spacing w:afterLines="50" w:after="156" w:line="360" w:lineRule="auto"/>
        <w:ind w:left="840" w:firstLine="420"/>
        <w:rPr>
          <w:rFonts w:ascii="宋体" w:eastAsia="宋体" w:hAnsi="宋体" w:cs="Segoe UI" w:hint="eastAsia"/>
          <w:color w:val="0F1115"/>
          <w:sz w:val="24"/>
          <w:shd w:val="clear" w:color="auto" w:fill="FFFFFF"/>
        </w:rPr>
      </w:pPr>
      <w:r w:rsidRPr="00633F28">
        <w:rPr>
          <w:rFonts w:ascii="宋体" w:eastAsia="宋体" w:hAnsi="宋体" w:cs="Segoe UI" w:hint="eastAsia"/>
          <w:color w:val="0F1115"/>
          <w:sz w:val="24"/>
          <w:shd w:val="clear" w:color="auto" w:fill="FFFFFF"/>
        </w:rPr>
        <w:t>中葡论坛秘书长 季先峥 等教育领袖。</w:t>
      </w:r>
    </w:p>
    <w:p w14:paraId="5408F39D" w14:textId="77777777" w:rsidR="00EC2DF3" w:rsidRPr="00633F28" w:rsidRDefault="00000000">
      <w:pPr>
        <w:spacing w:line="360" w:lineRule="auto"/>
        <w:rPr>
          <w:rFonts w:ascii="宋体" w:eastAsia="宋体" w:hAnsi="宋体" w:cs="Segoe UI" w:hint="eastAsia"/>
          <w:color w:val="0F1115"/>
          <w:sz w:val="24"/>
          <w:shd w:val="clear" w:color="auto" w:fill="FFFFFF"/>
        </w:rPr>
      </w:pPr>
      <w:r w:rsidRPr="00633F28">
        <w:rPr>
          <w:rFonts w:ascii="宋体" w:eastAsia="宋体" w:hAnsi="宋体" w:cs="Segoe UI" w:hint="eastAsia"/>
          <w:color w:val="0F1115"/>
          <w:sz w:val="24"/>
          <w:shd w:val="clear" w:color="auto" w:fill="FFFFFF"/>
        </w:rPr>
        <w:br w:type="page"/>
      </w:r>
    </w:p>
    <w:p w14:paraId="7676A819" w14:textId="77777777" w:rsidR="00EC2DF3" w:rsidRDefault="00000000">
      <w:pPr>
        <w:spacing w:afterLines="50" w:after="156" w:line="560" w:lineRule="exact"/>
        <w:rPr>
          <w:rFonts w:ascii="仿宋" w:eastAsia="仿宋" w:hAnsi="仿宋" w:hint="eastAsia"/>
          <w:sz w:val="30"/>
          <w:szCs w:val="30"/>
        </w:rPr>
      </w:pPr>
      <w:r>
        <w:rPr>
          <w:rFonts w:ascii="仿宋" w:eastAsia="仿宋" w:hAnsi="仿宋" w:hint="eastAsia"/>
          <w:sz w:val="30"/>
          <w:szCs w:val="30"/>
        </w:rPr>
        <w:lastRenderedPageBreak/>
        <w:t>附件2活动报名表</w:t>
      </w:r>
    </w:p>
    <w:tbl>
      <w:tblPr>
        <w:tblW w:w="9929"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936"/>
        <w:gridCol w:w="1220"/>
        <w:gridCol w:w="2586"/>
        <w:gridCol w:w="1428"/>
        <w:gridCol w:w="331"/>
        <w:gridCol w:w="3428"/>
      </w:tblGrid>
      <w:tr w:rsidR="00EC2DF3" w14:paraId="5DE1F97F" w14:textId="77777777">
        <w:trPr>
          <w:trHeight w:val="338"/>
          <w:jc w:val="center"/>
        </w:trPr>
        <w:tc>
          <w:tcPr>
            <w:tcW w:w="9929" w:type="dxa"/>
            <w:gridSpan w:val="6"/>
            <w:tcBorders>
              <w:top w:val="nil"/>
              <w:left w:val="nil"/>
              <w:bottom w:val="thinThickSmallGap" w:sz="18" w:space="0" w:color="auto"/>
              <w:right w:val="nil"/>
            </w:tcBorders>
            <w:noWrap/>
            <w:vAlign w:val="center"/>
          </w:tcPr>
          <w:p w14:paraId="411BADA9" w14:textId="77777777" w:rsidR="00EC2DF3" w:rsidRDefault="00000000">
            <w:pPr>
              <w:spacing w:line="480" w:lineRule="exact"/>
              <w:ind w:right="105"/>
              <w:rPr>
                <w:rFonts w:ascii="Arial" w:eastAsia="仿宋_GB2312" w:hAnsi="Arial" w:cs="Arial"/>
                <w:b/>
                <w:sz w:val="24"/>
              </w:rPr>
            </w:pPr>
            <w:r>
              <w:rPr>
                <w:rFonts w:ascii="Arial" w:eastAsia="仿宋_GB2312" w:hAnsi="Arial" w:cs="Arial" w:hint="eastAsia"/>
                <w:b/>
                <w:sz w:val="24"/>
              </w:rPr>
              <w:t>报名表</w:t>
            </w:r>
            <w:r>
              <w:rPr>
                <w:rFonts w:ascii="Arial" w:eastAsia="仿宋_GB2312" w:hAnsi="Arial" w:cs="Arial" w:hint="eastAsia"/>
                <w:b/>
                <w:sz w:val="24"/>
              </w:rPr>
              <w:t>Word</w:t>
            </w:r>
            <w:r>
              <w:rPr>
                <w:rFonts w:ascii="Arial" w:eastAsia="仿宋_GB2312" w:hAnsi="Arial" w:cs="Arial" w:hint="eastAsia"/>
                <w:b/>
                <w:sz w:val="24"/>
              </w:rPr>
              <w:t>电子版及盖章扫描件，请邮件发送至：</w:t>
            </w:r>
            <w:r>
              <w:rPr>
                <w:rFonts w:ascii="Arial" w:eastAsia="仿宋_GB2312" w:hAnsi="Arial" w:cs="Arial" w:hint="eastAsia"/>
                <w:b/>
                <w:sz w:val="24"/>
              </w:rPr>
              <w:t>wuguang@ca-sme.org</w:t>
            </w:r>
          </w:p>
        </w:tc>
      </w:tr>
      <w:tr w:rsidR="00EC2DF3" w14:paraId="033CF84E" w14:textId="77777777">
        <w:trPr>
          <w:trHeight w:val="495"/>
          <w:jc w:val="center"/>
        </w:trPr>
        <w:tc>
          <w:tcPr>
            <w:tcW w:w="2156" w:type="dxa"/>
            <w:gridSpan w:val="2"/>
            <w:tcBorders>
              <w:top w:val="thinThickSmallGap" w:sz="18" w:space="0" w:color="auto"/>
              <w:left w:val="thinThickSmallGap" w:sz="18" w:space="0" w:color="auto"/>
              <w:bottom w:val="single" w:sz="6" w:space="0" w:color="auto"/>
              <w:right w:val="single" w:sz="6" w:space="0" w:color="auto"/>
            </w:tcBorders>
            <w:vAlign w:val="center"/>
          </w:tcPr>
          <w:p w14:paraId="412D5374" w14:textId="77777777" w:rsidR="00EC2DF3" w:rsidRDefault="00000000">
            <w:pPr>
              <w:widowControl/>
              <w:jc w:val="center"/>
              <w:rPr>
                <w:rFonts w:ascii="仿宋" w:eastAsia="仿宋" w:hAnsi="仿宋" w:cs="宋体" w:hint="eastAsia"/>
                <w:kern w:val="0"/>
                <w:sz w:val="24"/>
              </w:rPr>
            </w:pPr>
            <w:r>
              <w:rPr>
                <w:rFonts w:ascii="仿宋" w:eastAsia="仿宋" w:hAnsi="仿宋" w:cs="宋体" w:hint="eastAsia"/>
                <w:kern w:val="0"/>
                <w:sz w:val="24"/>
              </w:rPr>
              <w:t>活动名称</w:t>
            </w:r>
          </w:p>
        </w:tc>
        <w:tc>
          <w:tcPr>
            <w:tcW w:w="7773" w:type="dxa"/>
            <w:gridSpan w:val="4"/>
            <w:tcBorders>
              <w:top w:val="thinThickSmallGap" w:sz="18" w:space="0" w:color="auto"/>
              <w:left w:val="single" w:sz="6" w:space="0" w:color="auto"/>
              <w:bottom w:val="single" w:sz="6" w:space="0" w:color="auto"/>
              <w:right w:val="thickThinSmallGap" w:sz="18" w:space="0" w:color="auto"/>
            </w:tcBorders>
            <w:noWrap/>
            <w:vAlign w:val="center"/>
          </w:tcPr>
          <w:p w14:paraId="02E76C93" w14:textId="77777777" w:rsidR="00EC2DF3" w:rsidRDefault="00000000">
            <w:pPr>
              <w:widowControl/>
              <w:tabs>
                <w:tab w:val="left" w:pos="4473"/>
              </w:tabs>
              <w:ind w:leftChars="-139" w:left="-292" w:firstLineChars="43" w:firstLine="130"/>
              <w:jc w:val="center"/>
              <w:rPr>
                <w:rFonts w:ascii="仿宋" w:eastAsia="仿宋" w:hAnsi="仿宋" w:hint="eastAsia"/>
                <w:b/>
                <w:bCs/>
                <w:sz w:val="30"/>
                <w:szCs w:val="30"/>
              </w:rPr>
            </w:pPr>
            <w:r>
              <w:rPr>
                <w:rFonts w:ascii="仿宋" w:eastAsia="仿宋" w:hAnsi="仿宋" w:cs="宋体" w:hint="eastAsia"/>
                <w:b/>
                <w:bCs/>
                <w:kern w:val="0"/>
                <w:sz w:val="30"/>
                <w:szCs w:val="30"/>
              </w:rPr>
              <w:t>联合国大学人工智能大会</w:t>
            </w:r>
          </w:p>
        </w:tc>
      </w:tr>
      <w:tr w:rsidR="00EC2DF3" w14:paraId="50CD1423" w14:textId="77777777">
        <w:trPr>
          <w:trHeight w:val="436"/>
          <w:jc w:val="center"/>
        </w:trPr>
        <w:tc>
          <w:tcPr>
            <w:tcW w:w="2156" w:type="dxa"/>
            <w:gridSpan w:val="2"/>
            <w:tcBorders>
              <w:top w:val="double" w:sz="4" w:space="0" w:color="auto"/>
              <w:left w:val="thinThickSmallGap" w:sz="18" w:space="0" w:color="auto"/>
              <w:bottom w:val="single" w:sz="6" w:space="0" w:color="auto"/>
              <w:right w:val="single" w:sz="6" w:space="0" w:color="auto"/>
            </w:tcBorders>
            <w:vAlign w:val="center"/>
          </w:tcPr>
          <w:p w14:paraId="550E84F4" w14:textId="77777777" w:rsidR="00EC2DF3" w:rsidRDefault="00000000">
            <w:pPr>
              <w:widowControl/>
              <w:jc w:val="center"/>
              <w:rPr>
                <w:rFonts w:ascii="仿宋" w:eastAsia="仿宋" w:hAnsi="仿宋" w:cs="宋体" w:hint="eastAsia"/>
                <w:kern w:val="0"/>
                <w:sz w:val="24"/>
              </w:rPr>
            </w:pPr>
            <w:r>
              <w:rPr>
                <w:rFonts w:ascii="仿宋" w:eastAsia="仿宋" w:hAnsi="仿宋" w:cs="宋体" w:hint="eastAsia"/>
                <w:kern w:val="0"/>
                <w:sz w:val="24"/>
              </w:rPr>
              <w:t>活动日期</w:t>
            </w:r>
          </w:p>
        </w:tc>
        <w:tc>
          <w:tcPr>
            <w:tcW w:w="7773" w:type="dxa"/>
            <w:gridSpan w:val="4"/>
            <w:tcBorders>
              <w:top w:val="double" w:sz="4" w:space="0" w:color="auto"/>
              <w:left w:val="single" w:sz="6" w:space="0" w:color="auto"/>
              <w:bottom w:val="single" w:sz="6" w:space="0" w:color="auto"/>
              <w:right w:val="thickThinSmallGap" w:sz="18" w:space="0" w:color="auto"/>
            </w:tcBorders>
            <w:noWrap/>
            <w:vAlign w:val="center"/>
          </w:tcPr>
          <w:p w14:paraId="290F7375" w14:textId="77777777" w:rsidR="00EC2DF3" w:rsidRDefault="00000000">
            <w:pPr>
              <w:widowControl/>
              <w:jc w:val="center"/>
              <w:rPr>
                <w:rFonts w:ascii="仿宋" w:eastAsia="仿宋" w:hAnsi="仿宋" w:cs="宋体" w:hint="eastAsia"/>
                <w:b/>
                <w:kern w:val="0"/>
                <w:sz w:val="24"/>
              </w:rPr>
            </w:pPr>
            <w:r>
              <w:rPr>
                <w:rFonts w:ascii="仿宋" w:eastAsia="仿宋" w:hAnsi="仿宋" w:cs="宋体"/>
                <w:b/>
                <w:kern w:val="0"/>
                <w:sz w:val="24"/>
              </w:rPr>
              <w:t>2</w:t>
            </w:r>
            <w:r>
              <w:rPr>
                <w:rFonts w:ascii="仿宋" w:eastAsia="仿宋" w:hAnsi="仿宋" w:cs="宋体" w:hint="eastAsia"/>
                <w:b/>
                <w:kern w:val="0"/>
                <w:sz w:val="24"/>
              </w:rPr>
              <w:t>025年10月23-26日</w:t>
            </w:r>
          </w:p>
        </w:tc>
      </w:tr>
      <w:tr w:rsidR="00EC2DF3" w14:paraId="40A720F0" w14:textId="77777777">
        <w:trPr>
          <w:trHeight w:val="386"/>
          <w:jc w:val="center"/>
        </w:trPr>
        <w:tc>
          <w:tcPr>
            <w:tcW w:w="2156" w:type="dxa"/>
            <w:gridSpan w:val="2"/>
            <w:tcBorders>
              <w:top w:val="double" w:sz="4" w:space="0" w:color="auto"/>
              <w:left w:val="thinThickSmallGap" w:sz="18" w:space="0" w:color="auto"/>
              <w:bottom w:val="single" w:sz="6" w:space="0" w:color="auto"/>
              <w:right w:val="single" w:sz="6" w:space="0" w:color="auto"/>
            </w:tcBorders>
            <w:vAlign w:val="center"/>
          </w:tcPr>
          <w:p w14:paraId="668A6B3D" w14:textId="77777777" w:rsidR="00EC2DF3" w:rsidRDefault="00000000">
            <w:pPr>
              <w:widowControl/>
              <w:jc w:val="center"/>
              <w:rPr>
                <w:rFonts w:ascii="仿宋" w:eastAsia="仿宋" w:hAnsi="仿宋" w:cs="宋体" w:hint="eastAsia"/>
                <w:kern w:val="0"/>
                <w:sz w:val="24"/>
              </w:rPr>
            </w:pPr>
            <w:r>
              <w:rPr>
                <w:rFonts w:ascii="仿宋" w:eastAsia="仿宋" w:hAnsi="仿宋" w:cs="宋体" w:hint="eastAsia"/>
                <w:kern w:val="0"/>
                <w:sz w:val="24"/>
              </w:rPr>
              <w:t>活动地点</w:t>
            </w:r>
          </w:p>
        </w:tc>
        <w:tc>
          <w:tcPr>
            <w:tcW w:w="7773" w:type="dxa"/>
            <w:gridSpan w:val="4"/>
            <w:tcBorders>
              <w:top w:val="double" w:sz="4" w:space="0" w:color="auto"/>
              <w:left w:val="single" w:sz="6" w:space="0" w:color="auto"/>
              <w:bottom w:val="single" w:sz="6" w:space="0" w:color="auto"/>
              <w:right w:val="thickThinSmallGap" w:sz="18" w:space="0" w:color="auto"/>
            </w:tcBorders>
            <w:noWrap/>
            <w:vAlign w:val="center"/>
          </w:tcPr>
          <w:p w14:paraId="6740EBE8" w14:textId="77777777" w:rsidR="00EC2DF3" w:rsidRDefault="00000000">
            <w:pPr>
              <w:widowControl/>
              <w:jc w:val="center"/>
              <w:rPr>
                <w:rFonts w:ascii="仿宋" w:eastAsia="仿宋" w:hAnsi="仿宋" w:cs="宋体" w:hint="eastAsia"/>
                <w:b/>
                <w:kern w:val="0"/>
                <w:sz w:val="24"/>
              </w:rPr>
            </w:pPr>
            <w:r>
              <w:rPr>
                <w:rFonts w:ascii="仿宋" w:eastAsia="仿宋" w:hAnsi="仿宋" w:cs="宋体"/>
                <w:b/>
                <w:kern w:val="0"/>
                <w:sz w:val="24"/>
              </w:rPr>
              <w:t>中国澳门特别行政区</w:t>
            </w:r>
          </w:p>
        </w:tc>
      </w:tr>
      <w:tr w:rsidR="00EC2DF3" w14:paraId="4C3B2621" w14:textId="77777777">
        <w:trPr>
          <w:trHeight w:val="393"/>
          <w:jc w:val="center"/>
        </w:trPr>
        <w:tc>
          <w:tcPr>
            <w:tcW w:w="2156" w:type="dxa"/>
            <w:gridSpan w:val="2"/>
            <w:tcBorders>
              <w:top w:val="double" w:sz="4" w:space="0" w:color="auto"/>
              <w:left w:val="thinThickSmallGap" w:sz="18" w:space="0" w:color="auto"/>
              <w:bottom w:val="single" w:sz="6" w:space="0" w:color="auto"/>
              <w:right w:val="single" w:sz="6" w:space="0" w:color="auto"/>
            </w:tcBorders>
            <w:vAlign w:val="center"/>
          </w:tcPr>
          <w:p w14:paraId="66A7621D" w14:textId="77777777" w:rsidR="00EC2DF3" w:rsidRDefault="00000000">
            <w:pPr>
              <w:widowControl/>
              <w:jc w:val="center"/>
              <w:rPr>
                <w:rFonts w:ascii="仿宋" w:eastAsia="仿宋" w:hAnsi="仿宋" w:cs="宋体" w:hint="eastAsia"/>
                <w:kern w:val="0"/>
                <w:sz w:val="24"/>
              </w:rPr>
            </w:pPr>
            <w:r>
              <w:rPr>
                <w:rFonts w:ascii="仿宋" w:eastAsia="仿宋" w:hAnsi="仿宋" w:cs="宋体" w:hint="eastAsia"/>
                <w:b/>
                <w:kern w:val="0"/>
                <w:sz w:val="24"/>
              </w:rPr>
              <w:t>*</w:t>
            </w:r>
            <w:r>
              <w:rPr>
                <w:rFonts w:ascii="仿宋" w:eastAsia="仿宋" w:hAnsi="仿宋" w:cs="宋体" w:hint="eastAsia"/>
                <w:kern w:val="0"/>
                <w:sz w:val="24"/>
              </w:rPr>
              <w:t>参会单位名称</w:t>
            </w:r>
          </w:p>
        </w:tc>
        <w:tc>
          <w:tcPr>
            <w:tcW w:w="7773" w:type="dxa"/>
            <w:gridSpan w:val="4"/>
            <w:tcBorders>
              <w:top w:val="double" w:sz="4" w:space="0" w:color="auto"/>
              <w:left w:val="single" w:sz="6" w:space="0" w:color="auto"/>
              <w:bottom w:val="single" w:sz="6" w:space="0" w:color="auto"/>
              <w:right w:val="thickThinSmallGap" w:sz="18" w:space="0" w:color="auto"/>
            </w:tcBorders>
            <w:noWrap/>
            <w:vAlign w:val="center"/>
          </w:tcPr>
          <w:p w14:paraId="3E6BE4F3" w14:textId="77777777" w:rsidR="00EC2DF3" w:rsidRDefault="00EC2DF3">
            <w:pPr>
              <w:widowControl/>
              <w:jc w:val="center"/>
              <w:rPr>
                <w:rFonts w:ascii="仿宋" w:eastAsia="仿宋" w:hAnsi="仿宋" w:cs="宋体" w:hint="eastAsia"/>
                <w:kern w:val="0"/>
                <w:sz w:val="24"/>
              </w:rPr>
            </w:pPr>
          </w:p>
        </w:tc>
      </w:tr>
      <w:tr w:rsidR="00EC2DF3" w14:paraId="2FA4BA1B" w14:textId="77777777">
        <w:trPr>
          <w:trHeight w:val="414"/>
          <w:jc w:val="center"/>
        </w:trPr>
        <w:tc>
          <w:tcPr>
            <w:tcW w:w="2156" w:type="dxa"/>
            <w:gridSpan w:val="2"/>
            <w:tcBorders>
              <w:top w:val="single" w:sz="6" w:space="0" w:color="auto"/>
              <w:left w:val="thinThickSmallGap" w:sz="18" w:space="0" w:color="auto"/>
              <w:bottom w:val="single" w:sz="6" w:space="0" w:color="auto"/>
              <w:right w:val="single" w:sz="6" w:space="0" w:color="auto"/>
            </w:tcBorders>
            <w:noWrap/>
            <w:vAlign w:val="center"/>
          </w:tcPr>
          <w:p w14:paraId="14329064" w14:textId="77777777" w:rsidR="00EC2DF3" w:rsidRDefault="00000000">
            <w:pPr>
              <w:widowControl/>
              <w:jc w:val="center"/>
              <w:rPr>
                <w:rFonts w:ascii="仿宋" w:eastAsia="仿宋" w:hAnsi="仿宋" w:cs="宋体" w:hint="eastAsia"/>
                <w:kern w:val="0"/>
                <w:sz w:val="24"/>
              </w:rPr>
            </w:pPr>
            <w:r>
              <w:rPr>
                <w:rFonts w:ascii="仿宋" w:eastAsia="仿宋" w:hAnsi="仿宋" w:cs="宋体" w:hint="eastAsia"/>
                <w:b/>
                <w:kern w:val="0"/>
                <w:sz w:val="24"/>
              </w:rPr>
              <w:t>*</w:t>
            </w:r>
            <w:r>
              <w:rPr>
                <w:rFonts w:ascii="仿宋" w:eastAsia="仿宋" w:hAnsi="仿宋" w:cs="宋体" w:hint="eastAsia"/>
                <w:kern w:val="0"/>
                <w:sz w:val="24"/>
              </w:rPr>
              <w:t>地   址</w:t>
            </w:r>
          </w:p>
        </w:tc>
        <w:tc>
          <w:tcPr>
            <w:tcW w:w="7773" w:type="dxa"/>
            <w:gridSpan w:val="4"/>
            <w:tcBorders>
              <w:top w:val="single" w:sz="6" w:space="0" w:color="auto"/>
              <w:left w:val="single" w:sz="6" w:space="0" w:color="auto"/>
              <w:bottom w:val="single" w:sz="6" w:space="0" w:color="auto"/>
              <w:right w:val="thickThinSmallGap" w:sz="18" w:space="0" w:color="auto"/>
            </w:tcBorders>
            <w:noWrap/>
            <w:vAlign w:val="center"/>
          </w:tcPr>
          <w:p w14:paraId="72D9FBFB" w14:textId="77777777" w:rsidR="00EC2DF3" w:rsidRDefault="00EC2DF3">
            <w:pPr>
              <w:widowControl/>
              <w:tabs>
                <w:tab w:val="left" w:pos="2673"/>
                <w:tab w:val="left" w:pos="2838"/>
              </w:tabs>
              <w:jc w:val="center"/>
              <w:rPr>
                <w:rFonts w:ascii="仿宋" w:eastAsia="仿宋" w:hAnsi="仿宋" w:cs="宋体" w:hint="eastAsia"/>
                <w:kern w:val="0"/>
                <w:sz w:val="24"/>
              </w:rPr>
            </w:pPr>
          </w:p>
        </w:tc>
      </w:tr>
      <w:tr w:rsidR="00EC2DF3" w14:paraId="1278F2DC" w14:textId="77777777">
        <w:trPr>
          <w:trHeight w:val="366"/>
          <w:jc w:val="center"/>
        </w:trPr>
        <w:tc>
          <w:tcPr>
            <w:tcW w:w="2156" w:type="dxa"/>
            <w:gridSpan w:val="2"/>
            <w:tcBorders>
              <w:top w:val="single" w:sz="6" w:space="0" w:color="auto"/>
              <w:left w:val="thinThickSmallGap" w:sz="18" w:space="0" w:color="auto"/>
              <w:bottom w:val="double" w:sz="4" w:space="0" w:color="auto"/>
              <w:right w:val="single" w:sz="6" w:space="0" w:color="auto"/>
            </w:tcBorders>
            <w:noWrap/>
            <w:vAlign w:val="center"/>
          </w:tcPr>
          <w:p w14:paraId="5D846344" w14:textId="77777777" w:rsidR="00EC2DF3" w:rsidRDefault="00000000">
            <w:pPr>
              <w:widowControl/>
              <w:jc w:val="center"/>
              <w:rPr>
                <w:rFonts w:ascii="仿宋" w:eastAsia="仿宋" w:hAnsi="仿宋" w:cs="宋体" w:hint="eastAsia"/>
                <w:kern w:val="0"/>
                <w:sz w:val="24"/>
              </w:rPr>
            </w:pPr>
            <w:r>
              <w:rPr>
                <w:rFonts w:ascii="仿宋" w:eastAsia="仿宋" w:hAnsi="仿宋" w:cs="宋体" w:hint="eastAsia"/>
                <w:kern w:val="0"/>
                <w:sz w:val="24"/>
              </w:rPr>
              <w:t>邮   编</w:t>
            </w:r>
          </w:p>
        </w:tc>
        <w:tc>
          <w:tcPr>
            <w:tcW w:w="2586" w:type="dxa"/>
            <w:tcBorders>
              <w:top w:val="single" w:sz="6" w:space="0" w:color="auto"/>
              <w:left w:val="single" w:sz="6" w:space="0" w:color="auto"/>
              <w:bottom w:val="double" w:sz="4" w:space="0" w:color="auto"/>
              <w:right w:val="single" w:sz="6" w:space="0" w:color="auto"/>
            </w:tcBorders>
            <w:noWrap/>
            <w:vAlign w:val="center"/>
          </w:tcPr>
          <w:p w14:paraId="3AE11027" w14:textId="77777777" w:rsidR="00EC2DF3" w:rsidRDefault="00EC2DF3">
            <w:pPr>
              <w:widowControl/>
              <w:jc w:val="center"/>
              <w:rPr>
                <w:rFonts w:ascii="仿宋" w:eastAsia="仿宋" w:hAnsi="仿宋" w:cs="宋体" w:hint="eastAsia"/>
                <w:kern w:val="0"/>
                <w:sz w:val="24"/>
              </w:rPr>
            </w:pPr>
          </w:p>
        </w:tc>
        <w:tc>
          <w:tcPr>
            <w:tcW w:w="1759" w:type="dxa"/>
            <w:gridSpan w:val="2"/>
            <w:tcBorders>
              <w:top w:val="single" w:sz="6" w:space="0" w:color="auto"/>
              <w:left w:val="single" w:sz="6" w:space="0" w:color="auto"/>
              <w:bottom w:val="double" w:sz="4" w:space="0" w:color="auto"/>
              <w:right w:val="single" w:sz="6" w:space="0" w:color="auto"/>
            </w:tcBorders>
            <w:noWrap/>
            <w:vAlign w:val="center"/>
          </w:tcPr>
          <w:p w14:paraId="673589F3" w14:textId="77777777" w:rsidR="00EC2DF3" w:rsidRDefault="00000000">
            <w:pPr>
              <w:widowControl/>
              <w:jc w:val="center"/>
              <w:rPr>
                <w:rFonts w:ascii="仿宋" w:eastAsia="仿宋" w:hAnsi="仿宋" w:cs="宋体" w:hint="eastAsia"/>
                <w:kern w:val="0"/>
                <w:sz w:val="24"/>
              </w:rPr>
            </w:pPr>
            <w:r>
              <w:rPr>
                <w:rFonts w:ascii="仿宋" w:eastAsia="仿宋" w:hAnsi="仿宋" w:cs="宋体" w:hint="eastAsia"/>
                <w:b/>
                <w:kern w:val="0"/>
                <w:sz w:val="24"/>
              </w:rPr>
              <w:t>*</w:t>
            </w:r>
            <w:r>
              <w:rPr>
                <w:rFonts w:ascii="仿宋" w:eastAsia="仿宋" w:hAnsi="仿宋" w:cs="宋体" w:hint="eastAsia"/>
                <w:kern w:val="0"/>
                <w:sz w:val="24"/>
              </w:rPr>
              <w:t>网    址</w:t>
            </w:r>
          </w:p>
        </w:tc>
        <w:tc>
          <w:tcPr>
            <w:tcW w:w="3428" w:type="dxa"/>
            <w:tcBorders>
              <w:top w:val="single" w:sz="6" w:space="0" w:color="auto"/>
              <w:left w:val="single" w:sz="6" w:space="0" w:color="auto"/>
              <w:bottom w:val="double" w:sz="4" w:space="0" w:color="auto"/>
              <w:right w:val="thickThinSmallGap" w:sz="18" w:space="0" w:color="auto"/>
            </w:tcBorders>
            <w:noWrap/>
            <w:vAlign w:val="center"/>
          </w:tcPr>
          <w:p w14:paraId="0BFA0AB2" w14:textId="77777777" w:rsidR="00EC2DF3" w:rsidRDefault="00EC2DF3">
            <w:pPr>
              <w:widowControl/>
              <w:jc w:val="center"/>
              <w:rPr>
                <w:rFonts w:ascii="仿宋" w:eastAsia="仿宋" w:hAnsi="仿宋" w:cs="宋体" w:hint="eastAsia"/>
                <w:kern w:val="0"/>
                <w:sz w:val="24"/>
              </w:rPr>
            </w:pPr>
          </w:p>
        </w:tc>
      </w:tr>
      <w:tr w:rsidR="00EC2DF3" w14:paraId="3BF00F6B" w14:textId="77777777">
        <w:trPr>
          <w:trHeight w:val="454"/>
          <w:jc w:val="center"/>
        </w:trPr>
        <w:tc>
          <w:tcPr>
            <w:tcW w:w="2156" w:type="dxa"/>
            <w:gridSpan w:val="2"/>
            <w:tcBorders>
              <w:top w:val="double" w:sz="4" w:space="0" w:color="auto"/>
              <w:left w:val="thinThickSmallGap" w:sz="18" w:space="0" w:color="auto"/>
              <w:bottom w:val="single" w:sz="6" w:space="0" w:color="auto"/>
              <w:right w:val="single" w:sz="4" w:space="0" w:color="auto"/>
            </w:tcBorders>
            <w:noWrap/>
            <w:vAlign w:val="center"/>
          </w:tcPr>
          <w:p w14:paraId="45098B22" w14:textId="77777777" w:rsidR="00EC2DF3" w:rsidRDefault="00000000">
            <w:pPr>
              <w:widowControl/>
              <w:jc w:val="center"/>
              <w:rPr>
                <w:rFonts w:ascii="仿宋" w:eastAsia="仿宋" w:hAnsi="仿宋" w:cs="宋体" w:hint="eastAsia"/>
                <w:spacing w:val="20"/>
                <w:kern w:val="0"/>
                <w:sz w:val="24"/>
              </w:rPr>
            </w:pPr>
            <w:r>
              <w:rPr>
                <w:rFonts w:ascii="仿宋" w:eastAsia="仿宋" w:hAnsi="仿宋" w:cs="宋体" w:hint="eastAsia"/>
                <w:b/>
                <w:kern w:val="0"/>
                <w:sz w:val="24"/>
              </w:rPr>
              <w:t>*</w:t>
            </w:r>
            <w:r>
              <w:rPr>
                <w:rFonts w:ascii="仿宋" w:eastAsia="仿宋" w:hAnsi="仿宋" w:cs="宋体" w:hint="eastAsia"/>
                <w:spacing w:val="20"/>
                <w:kern w:val="0"/>
                <w:sz w:val="24"/>
              </w:rPr>
              <w:t>联系人</w:t>
            </w:r>
          </w:p>
        </w:tc>
        <w:tc>
          <w:tcPr>
            <w:tcW w:w="2586" w:type="dxa"/>
            <w:tcBorders>
              <w:top w:val="single" w:sz="4" w:space="0" w:color="auto"/>
              <w:left w:val="single" w:sz="4" w:space="0" w:color="auto"/>
              <w:bottom w:val="single" w:sz="4" w:space="0" w:color="auto"/>
              <w:right w:val="single" w:sz="4" w:space="0" w:color="auto"/>
            </w:tcBorders>
            <w:noWrap/>
            <w:vAlign w:val="center"/>
          </w:tcPr>
          <w:p w14:paraId="1A2B6D72" w14:textId="77777777" w:rsidR="00EC2DF3" w:rsidRDefault="00EC2DF3">
            <w:pPr>
              <w:widowControl/>
              <w:jc w:val="center"/>
              <w:rPr>
                <w:rFonts w:ascii="仿宋" w:eastAsia="仿宋" w:hAnsi="仿宋" w:cs="宋体" w:hint="eastAsia"/>
                <w:kern w:val="0"/>
                <w:sz w:val="24"/>
              </w:rPr>
            </w:pPr>
          </w:p>
        </w:tc>
        <w:tc>
          <w:tcPr>
            <w:tcW w:w="1759" w:type="dxa"/>
            <w:gridSpan w:val="2"/>
            <w:tcBorders>
              <w:top w:val="single" w:sz="4" w:space="0" w:color="auto"/>
              <w:left w:val="single" w:sz="4" w:space="0" w:color="auto"/>
              <w:bottom w:val="single" w:sz="4" w:space="0" w:color="auto"/>
              <w:right w:val="single" w:sz="4" w:space="0" w:color="auto"/>
            </w:tcBorders>
            <w:noWrap/>
            <w:vAlign w:val="center"/>
          </w:tcPr>
          <w:p w14:paraId="0F127CF1" w14:textId="77777777" w:rsidR="00EC2DF3" w:rsidRDefault="00000000">
            <w:pPr>
              <w:widowControl/>
              <w:jc w:val="center"/>
              <w:rPr>
                <w:rFonts w:ascii="仿宋" w:eastAsia="仿宋" w:hAnsi="仿宋" w:cs="宋体" w:hint="eastAsia"/>
                <w:kern w:val="0"/>
                <w:sz w:val="24"/>
              </w:rPr>
            </w:pPr>
            <w:r>
              <w:rPr>
                <w:rFonts w:ascii="仿宋" w:eastAsia="仿宋" w:hAnsi="仿宋" w:cs="宋体" w:hint="eastAsia"/>
                <w:b/>
                <w:kern w:val="0"/>
                <w:sz w:val="24"/>
              </w:rPr>
              <w:t>*</w:t>
            </w:r>
            <w:r>
              <w:rPr>
                <w:rFonts w:ascii="仿宋" w:eastAsia="仿宋" w:hAnsi="仿宋" w:cs="宋体" w:hint="eastAsia"/>
                <w:kern w:val="0"/>
                <w:sz w:val="24"/>
              </w:rPr>
              <w:t>职   务</w:t>
            </w:r>
          </w:p>
        </w:tc>
        <w:tc>
          <w:tcPr>
            <w:tcW w:w="3428" w:type="dxa"/>
            <w:tcBorders>
              <w:top w:val="double" w:sz="4" w:space="0" w:color="auto"/>
              <w:left w:val="single" w:sz="4" w:space="0" w:color="auto"/>
              <w:bottom w:val="single" w:sz="6" w:space="0" w:color="auto"/>
              <w:right w:val="thickThinSmallGap" w:sz="18" w:space="0" w:color="auto"/>
            </w:tcBorders>
            <w:vAlign w:val="center"/>
          </w:tcPr>
          <w:p w14:paraId="534FEAD0" w14:textId="77777777" w:rsidR="00EC2DF3" w:rsidRDefault="00EC2DF3">
            <w:pPr>
              <w:widowControl/>
              <w:jc w:val="center"/>
              <w:rPr>
                <w:rFonts w:ascii="仿宋" w:eastAsia="仿宋" w:hAnsi="仿宋" w:cs="宋体" w:hint="eastAsia"/>
                <w:kern w:val="0"/>
                <w:sz w:val="24"/>
              </w:rPr>
            </w:pPr>
          </w:p>
        </w:tc>
      </w:tr>
      <w:tr w:rsidR="00EC2DF3" w14:paraId="11C26A5A" w14:textId="77777777">
        <w:trPr>
          <w:trHeight w:val="350"/>
          <w:jc w:val="center"/>
        </w:trPr>
        <w:tc>
          <w:tcPr>
            <w:tcW w:w="2156" w:type="dxa"/>
            <w:gridSpan w:val="2"/>
            <w:tcBorders>
              <w:top w:val="single" w:sz="6" w:space="0" w:color="auto"/>
              <w:left w:val="thinThickSmallGap" w:sz="18" w:space="0" w:color="auto"/>
              <w:bottom w:val="single" w:sz="6" w:space="0" w:color="auto"/>
              <w:right w:val="single" w:sz="6" w:space="0" w:color="auto"/>
            </w:tcBorders>
            <w:noWrap/>
            <w:vAlign w:val="center"/>
          </w:tcPr>
          <w:p w14:paraId="038C5E42" w14:textId="77777777" w:rsidR="00EC2DF3" w:rsidRDefault="00000000">
            <w:pPr>
              <w:widowControl/>
              <w:jc w:val="center"/>
              <w:rPr>
                <w:rFonts w:ascii="仿宋" w:eastAsia="仿宋" w:hAnsi="仿宋" w:cs="宋体" w:hint="eastAsia"/>
                <w:kern w:val="0"/>
                <w:sz w:val="24"/>
              </w:rPr>
            </w:pPr>
            <w:r>
              <w:rPr>
                <w:rFonts w:ascii="仿宋" w:eastAsia="仿宋" w:hAnsi="仿宋" w:cs="宋体" w:hint="eastAsia"/>
                <w:b/>
                <w:kern w:val="0"/>
                <w:sz w:val="24"/>
              </w:rPr>
              <w:t>*</w:t>
            </w:r>
            <w:r>
              <w:rPr>
                <w:rFonts w:ascii="仿宋" w:eastAsia="仿宋" w:hAnsi="仿宋" w:cs="宋体" w:hint="eastAsia"/>
                <w:kern w:val="0"/>
                <w:sz w:val="24"/>
              </w:rPr>
              <w:t>电   话</w:t>
            </w:r>
          </w:p>
        </w:tc>
        <w:tc>
          <w:tcPr>
            <w:tcW w:w="2586" w:type="dxa"/>
            <w:tcBorders>
              <w:top w:val="single" w:sz="6" w:space="0" w:color="auto"/>
              <w:left w:val="single" w:sz="6" w:space="0" w:color="auto"/>
              <w:bottom w:val="single" w:sz="6" w:space="0" w:color="auto"/>
              <w:right w:val="single" w:sz="6" w:space="0" w:color="auto"/>
            </w:tcBorders>
            <w:noWrap/>
            <w:vAlign w:val="center"/>
          </w:tcPr>
          <w:p w14:paraId="3B08AA0C" w14:textId="77777777" w:rsidR="00EC2DF3" w:rsidRDefault="00EC2DF3">
            <w:pPr>
              <w:widowControl/>
              <w:jc w:val="center"/>
              <w:rPr>
                <w:rFonts w:ascii="仿宋" w:eastAsia="仿宋" w:hAnsi="仿宋" w:cs="宋体" w:hint="eastAsia"/>
                <w:kern w:val="0"/>
                <w:sz w:val="24"/>
              </w:rPr>
            </w:pPr>
          </w:p>
        </w:tc>
        <w:tc>
          <w:tcPr>
            <w:tcW w:w="1759" w:type="dxa"/>
            <w:gridSpan w:val="2"/>
            <w:tcBorders>
              <w:top w:val="single" w:sz="6" w:space="0" w:color="auto"/>
              <w:left w:val="single" w:sz="6" w:space="0" w:color="auto"/>
              <w:bottom w:val="single" w:sz="6" w:space="0" w:color="auto"/>
              <w:right w:val="single" w:sz="6" w:space="0" w:color="auto"/>
            </w:tcBorders>
            <w:noWrap/>
            <w:vAlign w:val="center"/>
          </w:tcPr>
          <w:p w14:paraId="56705E4F" w14:textId="77777777" w:rsidR="00EC2DF3" w:rsidRDefault="00000000">
            <w:pPr>
              <w:widowControl/>
              <w:jc w:val="center"/>
              <w:rPr>
                <w:rFonts w:ascii="仿宋" w:eastAsia="仿宋" w:hAnsi="仿宋" w:cs="宋体" w:hint="eastAsia"/>
                <w:kern w:val="0"/>
                <w:sz w:val="24"/>
              </w:rPr>
            </w:pPr>
            <w:r>
              <w:rPr>
                <w:rFonts w:ascii="仿宋" w:eastAsia="仿宋" w:hAnsi="仿宋" w:cs="宋体" w:hint="eastAsia"/>
                <w:b/>
                <w:kern w:val="0"/>
                <w:sz w:val="24"/>
              </w:rPr>
              <w:t>*</w:t>
            </w:r>
            <w:r>
              <w:rPr>
                <w:rFonts w:ascii="仿宋" w:eastAsia="仿宋" w:hAnsi="仿宋" w:cs="宋体" w:hint="eastAsia"/>
                <w:kern w:val="0"/>
                <w:sz w:val="24"/>
              </w:rPr>
              <w:t>传   真</w:t>
            </w:r>
          </w:p>
        </w:tc>
        <w:tc>
          <w:tcPr>
            <w:tcW w:w="3428" w:type="dxa"/>
            <w:tcBorders>
              <w:top w:val="single" w:sz="6" w:space="0" w:color="auto"/>
              <w:left w:val="single" w:sz="6" w:space="0" w:color="auto"/>
              <w:bottom w:val="single" w:sz="6" w:space="0" w:color="auto"/>
              <w:right w:val="thickThinSmallGap" w:sz="18" w:space="0" w:color="auto"/>
            </w:tcBorders>
            <w:noWrap/>
            <w:vAlign w:val="center"/>
          </w:tcPr>
          <w:p w14:paraId="2FDECF46" w14:textId="77777777" w:rsidR="00EC2DF3" w:rsidRDefault="00EC2DF3">
            <w:pPr>
              <w:widowControl/>
              <w:jc w:val="center"/>
              <w:rPr>
                <w:rFonts w:ascii="仿宋" w:eastAsia="仿宋" w:hAnsi="仿宋" w:cs="宋体" w:hint="eastAsia"/>
                <w:kern w:val="0"/>
                <w:sz w:val="24"/>
              </w:rPr>
            </w:pPr>
          </w:p>
        </w:tc>
      </w:tr>
      <w:tr w:rsidR="00EC2DF3" w14:paraId="31BB4CBE" w14:textId="77777777">
        <w:trPr>
          <w:trHeight w:val="412"/>
          <w:jc w:val="center"/>
        </w:trPr>
        <w:tc>
          <w:tcPr>
            <w:tcW w:w="2156" w:type="dxa"/>
            <w:gridSpan w:val="2"/>
            <w:tcBorders>
              <w:top w:val="single" w:sz="6" w:space="0" w:color="auto"/>
              <w:left w:val="thinThickSmallGap" w:sz="18" w:space="0" w:color="auto"/>
              <w:bottom w:val="double" w:sz="4" w:space="0" w:color="auto"/>
              <w:right w:val="single" w:sz="6" w:space="0" w:color="auto"/>
            </w:tcBorders>
            <w:noWrap/>
            <w:vAlign w:val="center"/>
          </w:tcPr>
          <w:p w14:paraId="6A76C1D4" w14:textId="77777777" w:rsidR="00EC2DF3" w:rsidRDefault="00000000">
            <w:pPr>
              <w:widowControl/>
              <w:jc w:val="center"/>
              <w:rPr>
                <w:rFonts w:ascii="仿宋" w:eastAsia="仿宋" w:hAnsi="仿宋" w:cs="宋体" w:hint="eastAsia"/>
                <w:kern w:val="0"/>
                <w:sz w:val="24"/>
              </w:rPr>
            </w:pPr>
            <w:r>
              <w:rPr>
                <w:rFonts w:ascii="仿宋" w:eastAsia="仿宋" w:hAnsi="仿宋" w:cs="宋体" w:hint="eastAsia"/>
                <w:b/>
                <w:kern w:val="0"/>
                <w:sz w:val="24"/>
              </w:rPr>
              <w:t>*</w:t>
            </w:r>
            <w:r>
              <w:rPr>
                <w:rFonts w:ascii="仿宋" w:eastAsia="仿宋" w:hAnsi="仿宋" w:cs="宋体" w:hint="eastAsia"/>
                <w:kern w:val="0"/>
                <w:sz w:val="24"/>
              </w:rPr>
              <w:t>移动电话</w:t>
            </w:r>
          </w:p>
        </w:tc>
        <w:tc>
          <w:tcPr>
            <w:tcW w:w="2586" w:type="dxa"/>
            <w:tcBorders>
              <w:top w:val="single" w:sz="6" w:space="0" w:color="auto"/>
              <w:left w:val="single" w:sz="6" w:space="0" w:color="auto"/>
              <w:bottom w:val="double" w:sz="4" w:space="0" w:color="auto"/>
              <w:right w:val="single" w:sz="6" w:space="0" w:color="auto"/>
            </w:tcBorders>
            <w:noWrap/>
            <w:vAlign w:val="center"/>
          </w:tcPr>
          <w:p w14:paraId="68F6D8A0" w14:textId="77777777" w:rsidR="00EC2DF3" w:rsidRDefault="00EC2DF3">
            <w:pPr>
              <w:widowControl/>
              <w:jc w:val="center"/>
              <w:rPr>
                <w:rFonts w:ascii="仿宋" w:eastAsia="仿宋" w:hAnsi="仿宋" w:cs="宋体" w:hint="eastAsia"/>
                <w:kern w:val="0"/>
                <w:sz w:val="24"/>
              </w:rPr>
            </w:pPr>
          </w:p>
        </w:tc>
        <w:tc>
          <w:tcPr>
            <w:tcW w:w="1759" w:type="dxa"/>
            <w:gridSpan w:val="2"/>
            <w:tcBorders>
              <w:top w:val="single" w:sz="6" w:space="0" w:color="auto"/>
              <w:left w:val="single" w:sz="6" w:space="0" w:color="auto"/>
              <w:bottom w:val="double" w:sz="4" w:space="0" w:color="auto"/>
              <w:right w:val="single" w:sz="6" w:space="0" w:color="auto"/>
            </w:tcBorders>
            <w:noWrap/>
            <w:vAlign w:val="center"/>
          </w:tcPr>
          <w:p w14:paraId="60E16091" w14:textId="77777777" w:rsidR="00EC2DF3" w:rsidRDefault="00000000">
            <w:pPr>
              <w:widowControl/>
              <w:jc w:val="center"/>
              <w:rPr>
                <w:rFonts w:ascii="仿宋" w:eastAsia="仿宋" w:hAnsi="仿宋" w:cs="宋体" w:hint="eastAsia"/>
                <w:kern w:val="0"/>
                <w:sz w:val="24"/>
              </w:rPr>
            </w:pPr>
            <w:r>
              <w:rPr>
                <w:rFonts w:ascii="仿宋" w:eastAsia="仿宋" w:hAnsi="仿宋" w:cs="宋体" w:hint="eastAsia"/>
                <w:b/>
                <w:kern w:val="0"/>
                <w:sz w:val="24"/>
              </w:rPr>
              <w:t>*</w:t>
            </w:r>
            <w:r>
              <w:rPr>
                <w:rFonts w:ascii="仿宋" w:eastAsia="仿宋" w:hAnsi="仿宋" w:cs="宋体" w:hint="eastAsia"/>
                <w:kern w:val="0"/>
                <w:sz w:val="24"/>
              </w:rPr>
              <w:t>电子邮箱</w:t>
            </w:r>
          </w:p>
        </w:tc>
        <w:tc>
          <w:tcPr>
            <w:tcW w:w="3428" w:type="dxa"/>
            <w:tcBorders>
              <w:top w:val="single" w:sz="6" w:space="0" w:color="auto"/>
              <w:left w:val="single" w:sz="6" w:space="0" w:color="auto"/>
              <w:bottom w:val="double" w:sz="4" w:space="0" w:color="auto"/>
              <w:right w:val="thickThinSmallGap" w:sz="18" w:space="0" w:color="auto"/>
            </w:tcBorders>
            <w:noWrap/>
            <w:vAlign w:val="center"/>
          </w:tcPr>
          <w:p w14:paraId="414290D7" w14:textId="77777777" w:rsidR="00EC2DF3" w:rsidRDefault="00EC2DF3">
            <w:pPr>
              <w:widowControl/>
              <w:jc w:val="center"/>
              <w:rPr>
                <w:rFonts w:ascii="仿宋" w:eastAsia="仿宋" w:hAnsi="仿宋" w:cs="宋体" w:hint="eastAsia"/>
                <w:kern w:val="0"/>
                <w:sz w:val="24"/>
              </w:rPr>
            </w:pPr>
          </w:p>
        </w:tc>
      </w:tr>
      <w:tr w:rsidR="00EC2DF3" w14:paraId="1EFB0ED4" w14:textId="77777777">
        <w:trPr>
          <w:trHeight w:val="326"/>
          <w:jc w:val="center"/>
        </w:trPr>
        <w:tc>
          <w:tcPr>
            <w:tcW w:w="9929" w:type="dxa"/>
            <w:gridSpan w:val="6"/>
            <w:tcBorders>
              <w:top w:val="double" w:sz="4" w:space="0" w:color="auto"/>
              <w:left w:val="thinThickSmallGap" w:sz="18" w:space="0" w:color="auto"/>
              <w:bottom w:val="single" w:sz="6" w:space="0" w:color="auto"/>
              <w:right w:val="thickThinSmallGap" w:sz="18" w:space="0" w:color="auto"/>
            </w:tcBorders>
            <w:noWrap/>
            <w:vAlign w:val="center"/>
          </w:tcPr>
          <w:p w14:paraId="797BD72F" w14:textId="77777777" w:rsidR="00EC2DF3" w:rsidRDefault="00000000">
            <w:pPr>
              <w:widowControl/>
              <w:tabs>
                <w:tab w:val="left" w:pos="4830"/>
              </w:tabs>
              <w:jc w:val="center"/>
              <w:rPr>
                <w:rFonts w:ascii="仿宋" w:eastAsia="仿宋" w:hAnsi="仿宋" w:cs="宋体" w:hint="eastAsia"/>
                <w:b/>
                <w:spacing w:val="20"/>
                <w:kern w:val="0"/>
                <w:sz w:val="24"/>
              </w:rPr>
            </w:pPr>
            <w:r>
              <w:rPr>
                <w:rFonts w:ascii="仿宋" w:eastAsia="仿宋" w:hAnsi="仿宋" w:cs="宋体" w:hint="eastAsia"/>
                <w:b/>
                <w:spacing w:val="20"/>
                <w:kern w:val="0"/>
                <w:sz w:val="24"/>
              </w:rPr>
              <w:t>预订信息</w:t>
            </w:r>
          </w:p>
        </w:tc>
      </w:tr>
      <w:tr w:rsidR="00EC2DF3" w14:paraId="52B4005B" w14:textId="77777777">
        <w:trPr>
          <w:trHeight w:val="1037"/>
          <w:jc w:val="center"/>
        </w:trPr>
        <w:tc>
          <w:tcPr>
            <w:tcW w:w="936" w:type="dxa"/>
            <w:vMerge w:val="restart"/>
            <w:tcBorders>
              <w:top w:val="single" w:sz="6" w:space="0" w:color="auto"/>
              <w:left w:val="thinThickSmallGap" w:sz="18" w:space="0" w:color="auto"/>
              <w:right w:val="single" w:sz="6" w:space="0" w:color="auto"/>
            </w:tcBorders>
            <w:noWrap/>
            <w:vAlign w:val="center"/>
          </w:tcPr>
          <w:p w14:paraId="20748C19" w14:textId="77777777" w:rsidR="00EC2DF3" w:rsidRDefault="00000000">
            <w:pPr>
              <w:jc w:val="center"/>
              <w:rPr>
                <w:rFonts w:ascii="仿宋" w:eastAsia="仿宋" w:hAnsi="仿宋" w:cs="宋体" w:hint="eastAsia"/>
                <w:b/>
                <w:kern w:val="0"/>
                <w:sz w:val="24"/>
              </w:rPr>
            </w:pPr>
            <w:r>
              <w:rPr>
                <w:rFonts w:ascii="仿宋" w:eastAsia="仿宋" w:hAnsi="仿宋" w:cs="宋体" w:hint="eastAsia"/>
                <w:b/>
                <w:kern w:val="0"/>
                <w:sz w:val="24"/>
              </w:rPr>
              <w:t>*</w:t>
            </w:r>
            <w:r>
              <w:rPr>
                <w:rFonts w:ascii="仿宋" w:eastAsia="仿宋" w:hAnsi="仿宋" w:cs="宋体" w:hint="eastAsia"/>
                <w:kern w:val="0"/>
                <w:sz w:val="24"/>
              </w:rPr>
              <w:t>参会方式</w:t>
            </w:r>
          </w:p>
        </w:tc>
        <w:tc>
          <w:tcPr>
            <w:tcW w:w="1220" w:type="dxa"/>
            <w:vMerge w:val="restart"/>
            <w:tcBorders>
              <w:top w:val="single" w:sz="6" w:space="0" w:color="auto"/>
              <w:left w:val="single" w:sz="6" w:space="0" w:color="auto"/>
              <w:bottom w:val="single" w:sz="6" w:space="0" w:color="auto"/>
              <w:right w:val="single" w:sz="6" w:space="0" w:color="auto"/>
            </w:tcBorders>
            <w:vAlign w:val="center"/>
          </w:tcPr>
          <w:p w14:paraId="322F4D96" w14:textId="77777777" w:rsidR="00EC2DF3" w:rsidRDefault="00EC2DF3">
            <w:pPr>
              <w:jc w:val="left"/>
              <w:rPr>
                <w:rFonts w:ascii="仿宋" w:eastAsia="仿宋" w:hAnsi="仿宋" w:cs="宋体" w:hint="eastAsia"/>
                <w:kern w:val="0"/>
                <w:sz w:val="24"/>
              </w:rPr>
            </w:pPr>
          </w:p>
          <w:p w14:paraId="5BC0374D" w14:textId="77777777" w:rsidR="00EC2DF3" w:rsidRDefault="00000000">
            <w:pPr>
              <w:jc w:val="left"/>
              <w:rPr>
                <w:rFonts w:ascii="仿宋" w:eastAsia="仿宋" w:hAnsi="仿宋" w:cs="宋体" w:hint="eastAsia"/>
                <w:kern w:val="0"/>
                <w:sz w:val="24"/>
              </w:rPr>
            </w:pPr>
            <w:r>
              <w:rPr>
                <w:rFonts w:ascii="仿宋" w:eastAsia="仿宋" w:hAnsi="仿宋" w:cs="宋体" w:hint="eastAsia"/>
                <w:kern w:val="0"/>
                <w:sz w:val="24"/>
              </w:rPr>
              <w:t>普通</w:t>
            </w:r>
          </w:p>
          <w:p w14:paraId="78166D92" w14:textId="77777777" w:rsidR="00EC2DF3" w:rsidRDefault="00000000">
            <w:pPr>
              <w:jc w:val="left"/>
              <w:rPr>
                <w:rFonts w:ascii="仿宋" w:eastAsia="仿宋" w:hAnsi="仿宋" w:cs="宋体" w:hint="eastAsia"/>
                <w:kern w:val="0"/>
                <w:sz w:val="24"/>
              </w:rPr>
            </w:pPr>
            <w:r>
              <w:rPr>
                <w:rFonts w:ascii="仿宋" w:eastAsia="仿宋" w:hAnsi="仿宋" w:cs="宋体" w:hint="eastAsia"/>
                <w:kern w:val="0"/>
                <w:sz w:val="24"/>
              </w:rPr>
              <w:t>参会</w:t>
            </w:r>
          </w:p>
        </w:tc>
        <w:tc>
          <w:tcPr>
            <w:tcW w:w="2586" w:type="dxa"/>
            <w:tcBorders>
              <w:top w:val="single" w:sz="6" w:space="0" w:color="auto"/>
              <w:left w:val="single" w:sz="6" w:space="0" w:color="auto"/>
              <w:bottom w:val="single" w:sz="6" w:space="0" w:color="auto"/>
              <w:right w:val="single" w:sz="6" w:space="0" w:color="auto"/>
            </w:tcBorders>
            <w:noWrap/>
            <w:vAlign w:val="center"/>
          </w:tcPr>
          <w:p w14:paraId="0F7669C3" w14:textId="77777777" w:rsidR="00EC2DF3" w:rsidRDefault="00000000">
            <w:pPr>
              <w:jc w:val="left"/>
              <w:rPr>
                <w:rFonts w:ascii="仿宋" w:eastAsia="仿宋" w:hAnsi="仿宋" w:cs="宋体" w:hint="eastAsia"/>
                <w:kern w:val="0"/>
                <w:sz w:val="24"/>
              </w:rPr>
            </w:pPr>
            <w:r>
              <w:rPr>
                <w:rFonts w:ascii="仿宋" w:eastAsia="仿宋" w:hAnsi="仿宋" w:cs="宋体" w:hint="eastAsia"/>
                <w:kern w:val="0"/>
                <w:sz w:val="24"/>
              </w:rPr>
              <w:t>（一）团费</w:t>
            </w:r>
          </w:p>
          <w:p w14:paraId="4CC40AB9" w14:textId="77777777" w:rsidR="00EC2DF3" w:rsidRDefault="00EC2DF3">
            <w:pPr>
              <w:widowControl/>
              <w:jc w:val="center"/>
              <w:rPr>
                <w:rFonts w:ascii="仿宋" w:eastAsia="仿宋" w:hAnsi="仿宋" w:cs="宋体" w:hint="eastAsia"/>
                <w:kern w:val="0"/>
                <w:sz w:val="24"/>
              </w:rPr>
            </w:pPr>
          </w:p>
        </w:tc>
        <w:tc>
          <w:tcPr>
            <w:tcW w:w="1759" w:type="dxa"/>
            <w:gridSpan w:val="2"/>
            <w:tcBorders>
              <w:top w:val="single" w:sz="6" w:space="0" w:color="auto"/>
              <w:left w:val="single" w:sz="6" w:space="0" w:color="auto"/>
              <w:bottom w:val="single" w:sz="6" w:space="0" w:color="auto"/>
              <w:right w:val="single" w:sz="6" w:space="0" w:color="auto"/>
            </w:tcBorders>
            <w:noWrap/>
            <w:vAlign w:val="center"/>
          </w:tcPr>
          <w:p w14:paraId="17DC2D7B" w14:textId="77777777" w:rsidR="00EC2DF3" w:rsidRDefault="00000000">
            <w:pPr>
              <w:widowControl/>
              <w:jc w:val="center"/>
              <w:rPr>
                <w:rFonts w:ascii="仿宋" w:eastAsia="仿宋" w:hAnsi="仿宋" w:cs="宋体" w:hint="eastAsia"/>
                <w:kern w:val="0"/>
                <w:sz w:val="24"/>
              </w:rPr>
            </w:pPr>
            <w:r>
              <w:rPr>
                <w:rFonts w:ascii="仿宋" w:eastAsia="仿宋" w:hAnsi="仿宋" w:cs="宋体" w:hint="eastAsia"/>
                <w:kern w:val="0"/>
                <w:sz w:val="24"/>
              </w:rPr>
              <w:t>18,000人民币/人，4天3晚</w:t>
            </w:r>
          </w:p>
        </w:tc>
        <w:tc>
          <w:tcPr>
            <w:tcW w:w="3428" w:type="dxa"/>
            <w:tcBorders>
              <w:top w:val="single" w:sz="6" w:space="0" w:color="auto"/>
              <w:left w:val="single" w:sz="6" w:space="0" w:color="auto"/>
              <w:bottom w:val="single" w:sz="6" w:space="0" w:color="auto"/>
              <w:right w:val="thickThinSmallGap" w:sz="18" w:space="0" w:color="auto"/>
            </w:tcBorders>
            <w:noWrap/>
            <w:vAlign w:val="center"/>
          </w:tcPr>
          <w:p w14:paraId="74C98C17" w14:textId="77777777" w:rsidR="00EC2DF3" w:rsidRDefault="00000000">
            <w:pPr>
              <w:jc w:val="center"/>
              <w:rPr>
                <w:rFonts w:ascii="仿宋" w:eastAsia="仿宋" w:hAnsi="仿宋" w:cs="宋体" w:hint="eastAsia"/>
                <w:kern w:val="0"/>
                <w:sz w:val="24"/>
              </w:rPr>
            </w:pPr>
            <w:r>
              <w:rPr>
                <w:rFonts w:ascii="仿宋" w:eastAsia="仿宋" w:hAnsi="仿宋" w:cs="宋体" w:hint="eastAsia"/>
                <w:kern w:val="0"/>
                <w:sz w:val="24"/>
              </w:rPr>
              <w:t>含：大会注册费、食宿、交通、考察交流对接安排。</w:t>
            </w:r>
          </w:p>
          <w:p w14:paraId="73104856" w14:textId="77777777" w:rsidR="00EC2DF3" w:rsidRDefault="00000000">
            <w:pPr>
              <w:jc w:val="center"/>
              <w:rPr>
                <w:rFonts w:ascii="仿宋" w:eastAsia="仿宋" w:hAnsi="仿宋" w:cs="宋体" w:hint="eastAsia"/>
                <w:kern w:val="0"/>
                <w:sz w:val="24"/>
              </w:rPr>
            </w:pPr>
            <w:r>
              <w:rPr>
                <w:rFonts w:ascii="仿宋" w:eastAsia="仿宋" w:hAnsi="仿宋" w:cs="宋体" w:hint="eastAsia"/>
                <w:kern w:val="0"/>
                <w:sz w:val="24"/>
              </w:rPr>
              <w:t>备注：以上费用不含往返澳门机票及个人消费。</w:t>
            </w:r>
          </w:p>
        </w:tc>
      </w:tr>
      <w:tr w:rsidR="00EC2DF3" w14:paraId="7355F26C" w14:textId="77777777">
        <w:trPr>
          <w:trHeight w:val="364"/>
          <w:jc w:val="center"/>
        </w:trPr>
        <w:tc>
          <w:tcPr>
            <w:tcW w:w="936" w:type="dxa"/>
            <w:vMerge/>
            <w:tcBorders>
              <w:left w:val="thinThickSmallGap" w:sz="18" w:space="0" w:color="auto"/>
              <w:right w:val="single" w:sz="6" w:space="0" w:color="auto"/>
            </w:tcBorders>
            <w:vAlign w:val="center"/>
          </w:tcPr>
          <w:p w14:paraId="5E7E794D" w14:textId="77777777" w:rsidR="00EC2DF3" w:rsidRDefault="00EC2DF3">
            <w:pPr>
              <w:widowControl/>
              <w:jc w:val="left"/>
              <w:rPr>
                <w:rFonts w:ascii="仿宋" w:eastAsia="仿宋" w:hAnsi="仿宋" w:cs="宋体" w:hint="eastAsia"/>
                <w:b/>
                <w:kern w:val="0"/>
                <w:sz w:val="24"/>
              </w:rPr>
            </w:pPr>
          </w:p>
        </w:tc>
        <w:tc>
          <w:tcPr>
            <w:tcW w:w="1220" w:type="dxa"/>
            <w:vMerge/>
            <w:tcBorders>
              <w:top w:val="single" w:sz="6" w:space="0" w:color="auto"/>
              <w:left w:val="single" w:sz="6" w:space="0" w:color="auto"/>
              <w:bottom w:val="single" w:sz="6" w:space="0" w:color="auto"/>
              <w:right w:val="single" w:sz="6" w:space="0" w:color="auto"/>
            </w:tcBorders>
            <w:vAlign w:val="center"/>
          </w:tcPr>
          <w:p w14:paraId="35005B6F" w14:textId="77777777" w:rsidR="00EC2DF3" w:rsidRDefault="00EC2DF3">
            <w:pPr>
              <w:widowControl/>
              <w:jc w:val="left"/>
              <w:rPr>
                <w:rFonts w:ascii="仿宋" w:eastAsia="仿宋" w:hAnsi="仿宋" w:cs="宋体" w:hint="eastAsia"/>
                <w:kern w:val="0"/>
                <w:sz w:val="24"/>
              </w:rPr>
            </w:pPr>
          </w:p>
        </w:tc>
        <w:tc>
          <w:tcPr>
            <w:tcW w:w="2586" w:type="dxa"/>
            <w:tcBorders>
              <w:top w:val="single" w:sz="6" w:space="0" w:color="auto"/>
              <w:left w:val="single" w:sz="6" w:space="0" w:color="auto"/>
              <w:bottom w:val="single" w:sz="6" w:space="0" w:color="auto"/>
              <w:right w:val="single" w:sz="6" w:space="0" w:color="auto"/>
            </w:tcBorders>
            <w:noWrap/>
            <w:vAlign w:val="center"/>
          </w:tcPr>
          <w:p w14:paraId="69C090B5" w14:textId="77777777" w:rsidR="00EC2DF3" w:rsidRDefault="00000000">
            <w:pPr>
              <w:widowControl/>
              <w:jc w:val="center"/>
              <w:rPr>
                <w:rFonts w:ascii="仿宋" w:eastAsia="仿宋" w:hAnsi="仿宋" w:cs="宋体" w:hint="eastAsia"/>
                <w:b/>
                <w:kern w:val="0"/>
                <w:sz w:val="24"/>
              </w:rPr>
            </w:pPr>
            <w:r>
              <w:rPr>
                <w:rFonts w:ascii="仿宋" w:eastAsia="仿宋" w:hAnsi="仿宋" w:cs="宋体" w:hint="eastAsia"/>
                <w:b/>
                <w:kern w:val="0"/>
                <w:sz w:val="24"/>
              </w:rPr>
              <w:t>参会人数</w:t>
            </w:r>
          </w:p>
        </w:tc>
        <w:tc>
          <w:tcPr>
            <w:tcW w:w="1759" w:type="dxa"/>
            <w:gridSpan w:val="2"/>
            <w:tcBorders>
              <w:top w:val="single" w:sz="6" w:space="0" w:color="auto"/>
              <w:left w:val="single" w:sz="6" w:space="0" w:color="auto"/>
              <w:bottom w:val="single" w:sz="6" w:space="0" w:color="auto"/>
              <w:right w:val="single" w:sz="6" w:space="0" w:color="auto"/>
            </w:tcBorders>
            <w:noWrap/>
            <w:vAlign w:val="center"/>
          </w:tcPr>
          <w:p w14:paraId="1B7C525D" w14:textId="77777777" w:rsidR="00EC2DF3" w:rsidRDefault="00000000">
            <w:pPr>
              <w:widowControl/>
              <w:jc w:val="center"/>
              <w:rPr>
                <w:rFonts w:ascii="仿宋" w:eastAsia="仿宋" w:hAnsi="仿宋" w:cs="宋体" w:hint="eastAsia"/>
                <w:b/>
                <w:kern w:val="0"/>
                <w:sz w:val="24"/>
              </w:rPr>
            </w:pPr>
            <w:r>
              <w:rPr>
                <w:rFonts w:ascii="仿宋" w:eastAsia="仿宋" w:hAnsi="仿宋" w:hint="eastAsia"/>
                <w:b/>
                <w:sz w:val="24"/>
                <w:u w:val="single"/>
              </w:rPr>
              <w:t xml:space="preserve">     </w:t>
            </w:r>
            <w:r>
              <w:rPr>
                <w:rFonts w:ascii="仿宋" w:eastAsia="仿宋" w:hAnsi="仿宋" w:hint="eastAsia"/>
                <w:b/>
                <w:sz w:val="24"/>
              </w:rPr>
              <w:t>人</w:t>
            </w:r>
          </w:p>
        </w:tc>
        <w:tc>
          <w:tcPr>
            <w:tcW w:w="3428" w:type="dxa"/>
            <w:tcBorders>
              <w:top w:val="single" w:sz="6" w:space="0" w:color="auto"/>
              <w:left w:val="single" w:sz="6" w:space="0" w:color="auto"/>
              <w:bottom w:val="single" w:sz="6" w:space="0" w:color="auto"/>
              <w:right w:val="thickThinSmallGap" w:sz="18" w:space="0" w:color="auto"/>
            </w:tcBorders>
            <w:noWrap/>
            <w:vAlign w:val="center"/>
          </w:tcPr>
          <w:p w14:paraId="0B706EC3" w14:textId="77777777" w:rsidR="00EC2DF3" w:rsidRDefault="00000000">
            <w:pPr>
              <w:widowControl/>
              <w:wordWrap w:val="0"/>
              <w:ind w:right="480"/>
              <w:rPr>
                <w:rFonts w:ascii="仿宋" w:eastAsia="仿宋" w:hAnsi="仿宋" w:cs="宋体" w:hint="eastAsia"/>
                <w:b/>
                <w:kern w:val="0"/>
                <w:sz w:val="24"/>
              </w:rPr>
            </w:pPr>
            <w:r>
              <w:rPr>
                <w:rFonts w:ascii="仿宋" w:eastAsia="仿宋" w:hAnsi="仿宋" w:cs="宋体" w:hint="eastAsia"/>
                <w:b/>
                <w:kern w:val="0"/>
                <w:sz w:val="24"/>
              </w:rPr>
              <w:t>费用总计：</w:t>
            </w:r>
            <w:r>
              <w:rPr>
                <w:rFonts w:ascii="仿宋" w:eastAsia="仿宋" w:hAnsi="仿宋" w:cs="宋体" w:hint="eastAsia"/>
                <w:b/>
                <w:kern w:val="0"/>
                <w:sz w:val="24"/>
                <w:u w:val="single"/>
              </w:rPr>
              <w:t xml:space="preserve">           元</w:t>
            </w:r>
          </w:p>
        </w:tc>
      </w:tr>
      <w:tr w:rsidR="00EC2DF3" w14:paraId="44E33A80" w14:textId="77777777">
        <w:trPr>
          <w:trHeight w:val="364"/>
          <w:jc w:val="center"/>
        </w:trPr>
        <w:tc>
          <w:tcPr>
            <w:tcW w:w="936" w:type="dxa"/>
            <w:vMerge/>
            <w:tcBorders>
              <w:left w:val="thinThickSmallGap" w:sz="18" w:space="0" w:color="auto"/>
              <w:right w:val="single" w:sz="6" w:space="0" w:color="auto"/>
            </w:tcBorders>
            <w:vAlign w:val="center"/>
          </w:tcPr>
          <w:p w14:paraId="4342134B" w14:textId="77777777" w:rsidR="00EC2DF3" w:rsidRDefault="00EC2DF3">
            <w:pPr>
              <w:widowControl/>
              <w:jc w:val="left"/>
              <w:rPr>
                <w:rFonts w:ascii="仿宋" w:eastAsia="仿宋" w:hAnsi="仿宋" w:cs="宋体" w:hint="eastAsia"/>
                <w:b/>
                <w:kern w:val="0"/>
                <w:sz w:val="24"/>
              </w:rPr>
            </w:pPr>
          </w:p>
        </w:tc>
        <w:tc>
          <w:tcPr>
            <w:tcW w:w="1220" w:type="dxa"/>
            <w:vMerge w:val="restart"/>
            <w:tcBorders>
              <w:top w:val="single" w:sz="6" w:space="0" w:color="auto"/>
              <w:left w:val="single" w:sz="6" w:space="0" w:color="auto"/>
              <w:right w:val="single" w:sz="6" w:space="0" w:color="auto"/>
            </w:tcBorders>
            <w:vAlign w:val="center"/>
          </w:tcPr>
          <w:p w14:paraId="58EAFA0A" w14:textId="77777777" w:rsidR="00EC2DF3" w:rsidRDefault="00000000">
            <w:pPr>
              <w:widowControl/>
              <w:jc w:val="left"/>
              <w:rPr>
                <w:rFonts w:ascii="仿宋" w:eastAsia="仿宋" w:hAnsi="仿宋" w:cs="宋体" w:hint="eastAsia"/>
                <w:kern w:val="0"/>
                <w:sz w:val="24"/>
              </w:rPr>
            </w:pPr>
            <w:r>
              <w:rPr>
                <w:rFonts w:ascii="仿宋" w:eastAsia="仿宋" w:hAnsi="仿宋" w:cs="宋体" w:hint="eastAsia"/>
                <w:kern w:val="0"/>
                <w:sz w:val="24"/>
              </w:rPr>
              <w:t>战略级</w:t>
            </w:r>
          </w:p>
          <w:p w14:paraId="49872AA6" w14:textId="77777777" w:rsidR="00EC2DF3" w:rsidRDefault="00000000">
            <w:pPr>
              <w:widowControl/>
              <w:jc w:val="left"/>
              <w:rPr>
                <w:rFonts w:ascii="仿宋" w:eastAsia="仿宋" w:hAnsi="仿宋" w:cs="宋体" w:hint="eastAsia"/>
                <w:kern w:val="0"/>
                <w:sz w:val="24"/>
              </w:rPr>
            </w:pPr>
            <w:r>
              <w:rPr>
                <w:rFonts w:ascii="仿宋" w:eastAsia="仿宋" w:hAnsi="仿宋" w:cs="宋体" w:hint="eastAsia"/>
                <w:kern w:val="0"/>
                <w:sz w:val="24"/>
              </w:rPr>
              <w:t>参会</w:t>
            </w:r>
          </w:p>
        </w:tc>
        <w:tc>
          <w:tcPr>
            <w:tcW w:w="2586" w:type="dxa"/>
            <w:tcBorders>
              <w:top w:val="single" w:sz="6" w:space="0" w:color="auto"/>
              <w:left w:val="single" w:sz="6" w:space="0" w:color="auto"/>
              <w:bottom w:val="single" w:sz="6" w:space="0" w:color="auto"/>
              <w:right w:val="single" w:sz="6" w:space="0" w:color="auto"/>
            </w:tcBorders>
            <w:noWrap/>
            <w:vAlign w:val="center"/>
          </w:tcPr>
          <w:p w14:paraId="617BF40D" w14:textId="77777777" w:rsidR="00EC2DF3" w:rsidRDefault="00000000">
            <w:pPr>
              <w:widowControl/>
              <w:jc w:val="center"/>
              <w:rPr>
                <w:rFonts w:ascii="仿宋" w:eastAsia="仿宋" w:hAnsi="仿宋" w:cs="宋体" w:hint="eastAsia"/>
                <w:kern w:val="0"/>
                <w:sz w:val="24"/>
              </w:rPr>
            </w:pPr>
            <w:r>
              <w:rPr>
                <w:rFonts w:ascii="仿宋" w:eastAsia="仿宋" w:hAnsi="仿宋" w:cs="宋体" w:hint="eastAsia"/>
                <w:kern w:val="0"/>
                <w:sz w:val="24"/>
              </w:rPr>
              <w:t>（二）战略级企业赞助</w:t>
            </w:r>
          </w:p>
        </w:tc>
        <w:tc>
          <w:tcPr>
            <w:tcW w:w="1759" w:type="dxa"/>
            <w:gridSpan w:val="2"/>
            <w:tcBorders>
              <w:top w:val="single" w:sz="6" w:space="0" w:color="auto"/>
              <w:left w:val="single" w:sz="6" w:space="0" w:color="auto"/>
              <w:bottom w:val="single" w:sz="6" w:space="0" w:color="auto"/>
              <w:right w:val="single" w:sz="6" w:space="0" w:color="auto"/>
            </w:tcBorders>
            <w:noWrap/>
            <w:vAlign w:val="center"/>
          </w:tcPr>
          <w:p w14:paraId="6B4E7714" w14:textId="77777777" w:rsidR="00EC2DF3" w:rsidRDefault="00000000">
            <w:pPr>
              <w:widowControl/>
              <w:jc w:val="center"/>
              <w:rPr>
                <w:rFonts w:ascii="仿宋" w:eastAsia="仿宋" w:hAnsi="仿宋" w:hint="eastAsia"/>
                <w:sz w:val="24"/>
              </w:rPr>
            </w:pPr>
            <w:r>
              <w:rPr>
                <w:rFonts w:ascii="仿宋" w:eastAsia="仿宋" w:hAnsi="仿宋" w:cs="宋体" w:hint="eastAsia"/>
                <w:kern w:val="0"/>
                <w:sz w:val="24"/>
              </w:rPr>
              <w:t>200,000元人民币</w:t>
            </w:r>
          </w:p>
        </w:tc>
        <w:tc>
          <w:tcPr>
            <w:tcW w:w="3428" w:type="dxa"/>
            <w:tcBorders>
              <w:top w:val="single" w:sz="6" w:space="0" w:color="auto"/>
              <w:left w:val="single" w:sz="6" w:space="0" w:color="auto"/>
              <w:bottom w:val="single" w:sz="6" w:space="0" w:color="auto"/>
              <w:right w:val="thickThinSmallGap" w:sz="18" w:space="0" w:color="auto"/>
            </w:tcBorders>
            <w:noWrap/>
            <w:vAlign w:val="center"/>
          </w:tcPr>
          <w:p w14:paraId="3C3B2ABC" w14:textId="77777777" w:rsidR="00EC2DF3" w:rsidRDefault="00000000">
            <w:pPr>
              <w:widowControl/>
              <w:wordWrap w:val="0"/>
              <w:ind w:right="480"/>
              <w:rPr>
                <w:rFonts w:ascii="仿宋" w:eastAsia="仿宋" w:hAnsi="仿宋" w:cs="宋体" w:hint="eastAsia"/>
                <w:kern w:val="0"/>
                <w:sz w:val="24"/>
              </w:rPr>
            </w:pPr>
            <w:r>
              <w:rPr>
                <w:rFonts w:ascii="仿宋" w:eastAsia="仿宋" w:hAnsi="仿宋" w:cs="宋体" w:hint="eastAsia"/>
                <w:kern w:val="0"/>
                <w:sz w:val="24"/>
              </w:rPr>
              <w:t>包括午餐会、VIP晚宴、专属展台一个。</w:t>
            </w:r>
          </w:p>
        </w:tc>
      </w:tr>
      <w:tr w:rsidR="00EC2DF3" w14:paraId="6E12C77F" w14:textId="77777777">
        <w:trPr>
          <w:trHeight w:val="339"/>
          <w:jc w:val="center"/>
        </w:trPr>
        <w:tc>
          <w:tcPr>
            <w:tcW w:w="936" w:type="dxa"/>
            <w:vMerge/>
            <w:tcBorders>
              <w:left w:val="thinThickSmallGap" w:sz="18" w:space="0" w:color="auto"/>
              <w:right w:val="single" w:sz="6" w:space="0" w:color="auto"/>
            </w:tcBorders>
            <w:vAlign w:val="center"/>
          </w:tcPr>
          <w:p w14:paraId="5C480FEC" w14:textId="77777777" w:rsidR="00EC2DF3" w:rsidRDefault="00EC2DF3">
            <w:pPr>
              <w:widowControl/>
              <w:jc w:val="left"/>
              <w:rPr>
                <w:rFonts w:ascii="仿宋" w:eastAsia="仿宋" w:hAnsi="仿宋" w:cs="宋体" w:hint="eastAsia"/>
                <w:b/>
                <w:kern w:val="0"/>
                <w:sz w:val="24"/>
              </w:rPr>
            </w:pPr>
          </w:p>
        </w:tc>
        <w:tc>
          <w:tcPr>
            <w:tcW w:w="1220" w:type="dxa"/>
            <w:vMerge/>
            <w:tcBorders>
              <w:left w:val="single" w:sz="6" w:space="0" w:color="auto"/>
              <w:bottom w:val="single" w:sz="6" w:space="0" w:color="auto"/>
              <w:right w:val="single" w:sz="6" w:space="0" w:color="auto"/>
            </w:tcBorders>
            <w:vAlign w:val="center"/>
          </w:tcPr>
          <w:p w14:paraId="5397BF41" w14:textId="77777777" w:rsidR="00EC2DF3" w:rsidRDefault="00EC2DF3">
            <w:pPr>
              <w:widowControl/>
              <w:jc w:val="left"/>
              <w:rPr>
                <w:rFonts w:ascii="仿宋" w:eastAsia="仿宋" w:hAnsi="仿宋" w:cs="宋体" w:hint="eastAsia"/>
                <w:kern w:val="0"/>
                <w:sz w:val="24"/>
              </w:rPr>
            </w:pPr>
          </w:p>
        </w:tc>
        <w:tc>
          <w:tcPr>
            <w:tcW w:w="2586" w:type="dxa"/>
            <w:tcBorders>
              <w:top w:val="single" w:sz="6" w:space="0" w:color="auto"/>
              <w:left w:val="single" w:sz="6" w:space="0" w:color="auto"/>
              <w:bottom w:val="single" w:sz="6" w:space="0" w:color="auto"/>
              <w:right w:val="single" w:sz="6" w:space="0" w:color="auto"/>
            </w:tcBorders>
            <w:noWrap/>
            <w:vAlign w:val="center"/>
          </w:tcPr>
          <w:p w14:paraId="7F90F760" w14:textId="77777777" w:rsidR="00EC2DF3" w:rsidRDefault="00000000">
            <w:pPr>
              <w:widowControl/>
              <w:jc w:val="center"/>
              <w:rPr>
                <w:rFonts w:ascii="仿宋" w:eastAsia="仿宋" w:hAnsi="仿宋" w:cs="宋体" w:hint="eastAsia"/>
                <w:b/>
                <w:kern w:val="0"/>
                <w:sz w:val="24"/>
              </w:rPr>
            </w:pPr>
            <w:r>
              <w:rPr>
                <w:rFonts w:ascii="仿宋" w:eastAsia="仿宋" w:hAnsi="仿宋" w:cs="宋体" w:hint="eastAsia"/>
                <w:b/>
                <w:kern w:val="0"/>
                <w:sz w:val="24"/>
              </w:rPr>
              <w:t>赞助数量</w:t>
            </w:r>
          </w:p>
        </w:tc>
        <w:tc>
          <w:tcPr>
            <w:tcW w:w="1759" w:type="dxa"/>
            <w:gridSpan w:val="2"/>
            <w:tcBorders>
              <w:top w:val="single" w:sz="6" w:space="0" w:color="auto"/>
              <w:left w:val="single" w:sz="6" w:space="0" w:color="auto"/>
              <w:bottom w:val="single" w:sz="6" w:space="0" w:color="auto"/>
              <w:right w:val="single" w:sz="6" w:space="0" w:color="auto"/>
            </w:tcBorders>
            <w:noWrap/>
            <w:vAlign w:val="center"/>
          </w:tcPr>
          <w:p w14:paraId="776F2B1D" w14:textId="77777777" w:rsidR="00EC2DF3" w:rsidRDefault="00000000">
            <w:pPr>
              <w:widowControl/>
              <w:jc w:val="center"/>
              <w:rPr>
                <w:rFonts w:ascii="仿宋" w:eastAsia="仿宋" w:hAnsi="仿宋" w:hint="eastAsia"/>
                <w:b/>
                <w:sz w:val="24"/>
              </w:rPr>
            </w:pPr>
            <w:r>
              <w:rPr>
                <w:rFonts w:ascii="仿宋" w:eastAsia="仿宋" w:hAnsi="仿宋" w:hint="eastAsia"/>
                <w:b/>
                <w:sz w:val="24"/>
                <w:u w:val="single"/>
              </w:rPr>
              <w:t xml:space="preserve">     </w:t>
            </w:r>
            <w:r>
              <w:rPr>
                <w:rFonts w:ascii="仿宋" w:eastAsia="仿宋" w:hAnsi="仿宋" w:hint="eastAsia"/>
                <w:b/>
                <w:sz w:val="24"/>
              </w:rPr>
              <w:t>个</w:t>
            </w:r>
          </w:p>
        </w:tc>
        <w:tc>
          <w:tcPr>
            <w:tcW w:w="3428" w:type="dxa"/>
            <w:tcBorders>
              <w:top w:val="single" w:sz="6" w:space="0" w:color="auto"/>
              <w:left w:val="single" w:sz="6" w:space="0" w:color="auto"/>
              <w:bottom w:val="single" w:sz="6" w:space="0" w:color="auto"/>
              <w:right w:val="thickThinSmallGap" w:sz="18" w:space="0" w:color="auto"/>
            </w:tcBorders>
            <w:noWrap/>
            <w:vAlign w:val="center"/>
          </w:tcPr>
          <w:p w14:paraId="7ED5E082" w14:textId="77777777" w:rsidR="00EC2DF3" w:rsidRDefault="00000000">
            <w:pPr>
              <w:widowControl/>
              <w:wordWrap w:val="0"/>
              <w:ind w:right="480"/>
              <w:rPr>
                <w:rFonts w:ascii="仿宋" w:eastAsia="仿宋" w:hAnsi="仿宋" w:cs="宋体" w:hint="eastAsia"/>
                <w:b/>
                <w:kern w:val="0"/>
                <w:sz w:val="24"/>
              </w:rPr>
            </w:pPr>
            <w:r>
              <w:rPr>
                <w:rFonts w:ascii="仿宋" w:eastAsia="仿宋" w:hAnsi="仿宋" w:cs="宋体" w:hint="eastAsia"/>
                <w:b/>
                <w:kern w:val="0"/>
                <w:sz w:val="24"/>
              </w:rPr>
              <w:t>费用</w:t>
            </w:r>
            <w:r>
              <w:rPr>
                <w:rFonts w:ascii="仿宋" w:eastAsia="仿宋" w:hAnsi="仿宋" w:cs="宋体"/>
                <w:b/>
                <w:kern w:val="0"/>
                <w:sz w:val="24"/>
              </w:rPr>
              <w:t>总</w:t>
            </w:r>
            <w:r>
              <w:rPr>
                <w:rFonts w:ascii="仿宋" w:eastAsia="仿宋" w:hAnsi="仿宋" w:cs="宋体" w:hint="eastAsia"/>
                <w:b/>
                <w:kern w:val="0"/>
                <w:sz w:val="24"/>
              </w:rPr>
              <w:t>计</w:t>
            </w:r>
            <w:r>
              <w:rPr>
                <w:rFonts w:ascii="仿宋" w:eastAsia="仿宋" w:hAnsi="仿宋" w:cs="宋体"/>
                <w:b/>
                <w:kern w:val="0"/>
                <w:sz w:val="24"/>
              </w:rPr>
              <w:t>：</w:t>
            </w:r>
            <w:r>
              <w:rPr>
                <w:rFonts w:ascii="仿宋" w:eastAsia="仿宋" w:hAnsi="仿宋" w:cs="宋体" w:hint="eastAsia"/>
                <w:b/>
                <w:kern w:val="0"/>
                <w:sz w:val="24"/>
                <w:u w:val="single"/>
              </w:rPr>
              <w:t xml:space="preserve">           元</w:t>
            </w:r>
          </w:p>
        </w:tc>
      </w:tr>
      <w:tr w:rsidR="00EC2DF3" w14:paraId="4D6474F2" w14:textId="77777777">
        <w:trPr>
          <w:trHeight w:val="339"/>
          <w:jc w:val="center"/>
        </w:trPr>
        <w:tc>
          <w:tcPr>
            <w:tcW w:w="936" w:type="dxa"/>
            <w:vMerge/>
            <w:tcBorders>
              <w:left w:val="thinThickSmallGap" w:sz="18" w:space="0" w:color="auto"/>
              <w:right w:val="single" w:sz="6" w:space="0" w:color="auto"/>
            </w:tcBorders>
            <w:vAlign w:val="center"/>
          </w:tcPr>
          <w:p w14:paraId="617C3F1B" w14:textId="77777777" w:rsidR="00EC2DF3" w:rsidRDefault="00EC2DF3">
            <w:pPr>
              <w:widowControl/>
              <w:jc w:val="left"/>
              <w:rPr>
                <w:rFonts w:ascii="仿宋" w:eastAsia="仿宋" w:hAnsi="仿宋" w:cs="宋体" w:hint="eastAsia"/>
                <w:b/>
                <w:kern w:val="0"/>
                <w:sz w:val="24"/>
              </w:rPr>
            </w:pPr>
          </w:p>
        </w:tc>
        <w:tc>
          <w:tcPr>
            <w:tcW w:w="1220" w:type="dxa"/>
            <w:vMerge w:val="restart"/>
            <w:tcBorders>
              <w:left w:val="single" w:sz="6" w:space="0" w:color="auto"/>
              <w:right w:val="single" w:sz="6" w:space="0" w:color="auto"/>
            </w:tcBorders>
            <w:vAlign w:val="center"/>
          </w:tcPr>
          <w:p w14:paraId="768DE544" w14:textId="77777777" w:rsidR="00EC2DF3" w:rsidRDefault="00000000">
            <w:pPr>
              <w:widowControl/>
              <w:jc w:val="left"/>
              <w:rPr>
                <w:rFonts w:ascii="仿宋" w:eastAsia="仿宋" w:hAnsi="仿宋" w:cs="宋体" w:hint="eastAsia"/>
                <w:kern w:val="0"/>
                <w:sz w:val="24"/>
              </w:rPr>
            </w:pPr>
            <w:r>
              <w:rPr>
                <w:rFonts w:ascii="仿宋" w:eastAsia="仿宋" w:hAnsi="仿宋" w:cs="宋体" w:hint="eastAsia"/>
                <w:kern w:val="0"/>
                <w:sz w:val="24"/>
              </w:rPr>
              <w:t>合作级</w:t>
            </w:r>
          </w:p>
          <w:p w14:paraId="3CA16893" w14:textId="77777777" w:rsidR="00EC2DF3" w:rsidRDefault="00000000">
            <w:pPr>
              <w:widowControl/>
              <w:jc w:val="left"/>
              <w:rPr>
                <w:rFonts w:ascii="仿宋" w:eastAsia="仿宋" w:hAnsi="仿宋" w:cs="宋体" w:hint="eastAsia"/>
                <w:kern w:val="0"/>
                <w:sz w:val="24"/>
              </w:rPr>
            </w:pPr>
            <w:r>
              <w:rPr>
                <w:rFonts w:ascii="仿宋" w:eastAsia="仿宋" w:hAnsi="仿宋" w:cs="宋体" w:hint="eastAsia"/>
                <w:kern w:val="0"/>
                <w:sz w:val="24"/>
              </w:rPr>
              <w:t>参会</w:t>
            </w:r>
          </w:p>
        </w:tc>
        <w:tc>
          <w:tcPr>
            <w:tcW w:w="2586" w:type="dxa"/>
            <w:tcBorders>
              <w:top w:val="single" w:sz="6" w:space="0" w:color="auto"/>
              <w:left w:val="single" w:sz="6" w:space="0" w:color="auto"/>
              <w:bottom w:val="single" w:sz="6" w:space="0" w:color="auto"/>
              <w:right w:val="single" w:sz="6" w:space="0" w:color="auto"/>
            </w:tcBorders>
            <w:noWrap/>
            <w:vAlign w:val="center"/>
          </w:tcPr>
          <w:p w14:paraId="1735A772" w14:textId="77777777" w:rsidR="00EC2DF3" w:rsidRDefault="00000000">
            <w:pPr>
              <w:widowControl/>
              <w:jc w:val="center"/>
              <w:rPr>
                <w:rFonts w:ascii="仿宋" w:eastAsia="仿宋" w:hAnsi="仿宋" w:cs="宋体" w:hint="eastAsia"/>
                <w:b/>
                <w:kern w:val="0"/>
                <w:sz w:val="24"/>
              </w:rPr>
            </w:pPr>
            <w:r>
              <w:rPr>
                <w:rFonts w:ascii="仿宋" w:eastAsia="仿宋" w:hAnsi="仿宋" w:cs="宋体" w:hint="eastAsia"/>
                <w:kern w:val="0"/>
                <w:sz w:val="24"/>
              </w:rPr>
              <w:t>（三）合作级企业赞助</w:t>
            </w:r>
          </w:p>
        </w:tc>
        <w:tc>
          <w:tcPr>
            <w:tcW w:w="1759" w:type="dxa"/>
            <w:gridSpan w:val="2"/>
            <w:tcBorders>
              <w:top w:val="single" w:sz="6" w:space="0" w:color="auto"/>
              <w:left w:val="single" w:sz="6" w:space="0" w:color="auto"/>
              <w:bottom w:val="single" w:sz="6" w:space="0" w:color="auto"/>
              <w:right w:val="single" w:sz="6" w:space="0" w:color="auto"/>
            </w:tcBorders>
            <w:noWrap/>
            <w:vAlign w:val="center"/>
          </w:tcPr>
          <w:p w14:paraId="0065844E" w14:textId="77777777" w:rsidR="00EC2DF3" w:rsidRDefault="00000000">
            <w:pPr>
              <w:widowControl/>
              <w:jc w:val="center"/>
              <w:rPr>
                <w:rFonts w:ascii="仿宋" w:eastAsia="仿宋" w:hAnsi="仿宋" w:hint="eastAsia"/>
                <w:b/>
                <w:sz w:val="24"/>
                <w:u w:val="single"/>
              </w:rPr>
            </w:pPr>
            <w:r>
              <w:rPr>
                <w:rFonts w:ascii="仿宋" w:eastAsia="仿宋" w:hAnsi="仿宋" w:cs="宋体" w:hint="eastAsia"/>
                <w:kern w:val="0"/>
                <w:sz w:val="24"/>
              </w:rPr>
              <w:t>50,000元人民币</w:t>
            </w:r>
          </w:p>
        </w:tc>
        <w:tc>
          <w:tcPr>
            <w:tcW w:w="3428" w:type="dxa"/>
            <w:tcBorders>
              <w:top w:val="single" w:sz="6" w:space="0" w:color="auto"/>
              <w:left w:val="single" w:sz="6" w:space="0" w:color="auto"/>
              <w:bottom w:val="single" w:sz="6" w:space="0" w:color="auto"/>
              <w:right w:val="thickThinSmallGap" w:sz="18" w:space="0" w:color="auto"/>
            </w:tcBorders>
            <w:noWrap/>
            <w:vAlign w:val="center"/>
          </w:tcPr>
          <w:p w14:paraId="5191472D" w14:textId="77777777" w:rsidR="00EC2DF3" w:rsidRDefault="00000000">
            <w:pPr>
              <w:widowControl/>
              <w:wordWrap w:val="0"/>
              <w:ind w:right="480"/>
              <w:rPr>
                <w:rFonts w:ascii="仿宋" w:eastAsia="仿宋" w:hAnsi="仿宋" w:cs="宋体" w:hint="eastAsia"/>
                <w:b/>
                <w:kern w:val="0"/>
                <w:sz w:val="24"/>
              </w:rPr>
            </w:pPr>
            <w:r>
              <w:rPr>
                <w:rFonts w:ascii="仿宋" w:eastAsia="仿宋" w:hAnsi="仿宋" w:cs="宋体" w:hint="eastAsia"/>
                <w:kern w:val="0"/>
                <w:sz w:val="24"/>
              </w:rPr>
              <w:t>包括午餐会致辞、VIP晚宴、专属展台一个。</w:t>
            </w:r>
          </w:p>
        </w:tc>
      </w:tr>
      <w:tr w:rsidR="00EC2DF3" w14:paraId="520FCA93" w14:textId="77777777">
        <w:trPr>
          <w:trHeight w:val="339"/>
          <w:jc w:val="center"/>
        </w:trPr>
        <w:tc>
          <w:tcPr>
            <w:tcW w:w="936" w:type="dxa"/>
            <w:vMerge/>
            <w:tcBorders>
              <w:left w:val="thinThickSmallGap" w:sz="18" w:space="0" w:color="auto"/>
              <w:bottom w:val="single" w:sz="6" w:space="0" w:color="auto"/>
              <w:right w:val="single" w:sz="6" w:space="0" w:color="auto"/>
            </w:tcBorders>
            <w:vAlign w:val="center"/>
          </w:tcPr>
          <w:p w14:paraId="21E749D9" w14:textId="77777777" w:rsidR="00EC2DF3" w:rsidRDefault="00EC2DF3">
            <w:pPr>
              <w:widowControl/>
              <w:jc w:val="left"/>
              <w:rPr>
                <w:rFonts w:ascii="仿宋" w:eastAsia="仿宋" w:hAnsi="仿宋" w:cs="宋体" w:hint="eastAsia"/>
                <w:b/>
                <w:kern w:val="0"/>
                <w:sz w:val="24"/>
              </w:rPr>
            </w:pPr>
          </w:p>
        </w:tc>
        <w:tc>
          <w:tcPr>
            <w:tcW w:w="1220" w:type="dxa"/>
            <w:vMerge/>
            <w:tcBorders>
              <w:left w:val="single" w:sz="6" w:space="0" w:color="auto"/>
              <w:bottom w:val="single" w:sz="6" w:space="0" w:color="auto"/>
              <w:right w:val="single" w:sz="6" w:space="0" w:color="auto"/>
            </w:tcBorders>
            <w:vAlign w:val="center"/>
          </w:tcPr>
          <w:p w14:paraId="4108CCD1" w14:textId="77777777" w:rsidR="00EC2DF3" w:rsidRDefault="00EC2DF3">
            <w:pPr>
              <w:widowControl/>
              <w:jc w:val="left"/>
              <w:rPr>
                <w:rFonts w:ascii="仿宋" w:eastAsia="仿宋" w:hAnsi="仿宋" w:cs="宋体" w:hint="eastAsia"/>
                <w:kern w:val="0"/>
                <w:sz w:val="24"/>
              </w:rPr>
            </w:pPr>
          </w:p>
        </w:tc>
        <w:tc>
          <w:tcPr>
            <w:tcW w:w="2586" w:type="dxa"/>
            <w:tcBorders>
              <w:top w:val="single" w:sz="6" w:space="0" w:color="auto"/>
              <w:left w:val="single" w:sz="6" w:space="0" w:color="auto"/>
              <w:bottom w:val="single" w:sz="6" w:space="0" w:color="auto"/>
              <w:right w:val="single" w:sz="6" w:space="0" w:color="auto"/>
            </w:tcBorders>
            <w:noWrap/>
            <w:vAlign w:val="center"/>
          </w:tcPr>
          <w:p w14:paraId="09A6569B" w14:textId="77777777" w:rsidR="00EC2DF3" w:rsidRDefault="00000000">
            <w:pPr>
              <w:widowControl/>
              <w:jc w:val="center"/>
              <w:rPr>
                <w:rFonts w:ascii="仿宋" w:eastAsia="仿宋" w:hAnsi="仿宋" w:cs="宋体" w:hint="eastAsia"/>
                <w:b/>
                <w:kern w:val="0"/>
                <w:sz w:val="24"/>
              </w:rPr>
            </w:pPr>
            <w:r>
              <w:rPr>
                <w:rFonts w:ascii="仿宋" w:eastAsia="仿宋" w:hAnsi="仿宋" w:cs="宋体" w:hint="eastAsia"/>
                <w:b/>
                <w:kern w:val="0"/>
                <w:sz w:val="24"/>
              </w:rPr>
              <w:t>赞助数量</w:t>
            </w:r>
          </w:p>
        </w:tc>
        <w:tc>
          <w:tcPr>
            <w:tcW w:w="1759" w:type="dxa"/>
            <w:gridSpan w:val="2"/>
            <w:tcBorders>
              <w:top w:val="single" w:sz="6" w:space="0" w:color="auto"/>
              <w:left w:val="single" w:sz="6" w:space="0" w:color="auto"/>
              <w:bottom w:val="single" w:sz="6" w:space="0" w:color="auto"/>
              <w:right w:val="single" w:sz="6" w:space="0" w:color="auto"/>
            </w:tcBorders>
            <w:noWrap/>
            <w:vAlign w:val="center"/>
          </w:tcPr>
          <w:p w14:paraId="4D552245" w14:textId="77777777" w:rsidR="00EC2DF3" w:rsidRDefault="00000000">
            <w:pPr>
              <w:widowControl/>
              <w:jc w:val="center"/>
              <w:rPr>
                <w:rFonts w:ascii="仿宋" w:eastAsia="仿宋" w:hAnsi="仿宋" w:hint="eastAsia"/>
                <w:b/>
                <w:sz w:val="24"/>
                <w:u w:val="single"/>
              </w:rPr>
            </w:pPr>
            <w:r>
              <w:rPr>
                <w:rFonts w:ascii="仿宋" w:eastAsia="仿宋" w:hAnsi="仿宋" w:hint="eastAsia"/>
                <w:b/>
                <w:sz w:val="24"/>
                <w:u w:val="single"/>
              </w:rPr>
              <w:t xml:space="preserve">     </w:t>
            </w:r>
            <w:r>
              <w:rPr>
                <w:rFonts w:ascii="仿宋" w:eastAsia="仿宋" w:hAnsi="仿宋" w:hint="eastAsia"/>
                <w:b/>
                <w:sz w:val="24"/>
              </w:rPr>
              <w:t>个</w:t>
            </w:r>
          </w:p>
        </w:tc>
        <w:tc>
          <w:tcPr>
            <w:tcW w:w="3428" w:type="dxa"/>
            <w:tcBorders>
              <w:top w:val="single" w:sz="6" w:space="0" w:color="auto"/>
              <w:left w:val="single" w:sz="6" w:space="0" w:color="auto"/>
              <w:bottom w:val="single" w:sz="6" w:space="0" w:color="auto"/>
              <w:right w:val="thickThinSmallGap" w:sz="18" w:space="0" w:color="auto"/>
            </w:tcBorders>
            <w:noWrap/>
            <w:vAlign w:val="center"/>
          </w:tcPr>
          <w:p w14:paraId="5610801D" w14:textId="77777777" w:rsidR="00EC2DF3" w:rsidRDefault="00000000">
            <w:pPr>
              <w:widowControl/>
              <w:wordWrap w:val="0"/>
              <w:ind w:right="480"/>
              <w:rPr>
                <w:rFonts w:ascii="仿宋" w:eastAsia="仿宋" w:hAnsi="仿宋" w:cs="宋体" w:hint="eastAsia"/>
                <w:b/>
                <w:kern w:val="0"/>
                <w:sz w:val="24"/>
              </w:rPr>
            </w:pPr>
            <w:r>
              <w:rPr>
                <w:rFonts w:ascii="仿宋" w:eastAsia="仿宋" w:hAnsi="仿宋" w:cs="宋体" w:hint="eastAsia"/>
                <w:b/>
                <w:kern w:val="0"/>
                <w:sz w:val="24"/>
              </w:rPr>
              <w:t>费用</w:t>
            </w:r>
            <w:r>
              <w:rPr>
                <w:rFonts w:ascii="仿宋" w:eastAsia="仿宋" w:hAnsi="仿宋" w:cs="宋体"/>
                <w:b/>
                <w:kern w:val="0"/>
                <w:sz w:val="24"/>
              </w:rPr>
              <w:t>总</w:t>
            </w:r>
            <w:r>
              <w:rPr>
                <w:rFonts w:ascii="仿宋" w:eastAsia="仿宋" w:hAnsi="仿宋" w:cs="宋体" w:hint="eastAsia"/>
                <w:b/>
                <w:kern w:val="0"/>
                <w:sz w:val="24"/>
              </w:rPr>
              <w:t>计</w:t>
            </w:r>
            <w:r>
              <w:rPr>
                <w:rFonts w:ascii="仿宋" w:eastAsia="仿宋" w:hAnsi="仿宋" w:cs="宋体"/>
                <w:b/>
                <w:kern w:val="0"/>
                <w:sz w:val="24"/>
              </w:rPr>
              <w:t>：</w:t>
            </w:r>
            <w:r>
              <w:rPr>
                <w:rFonts w:ascii="仿宋" w:eastAsia="仿宋" w:hAnsi="仿宋" w:cs="宋体" w:hint="eastAsia"/>
                <w:b/>
                <w:kern w:val="0"/>
                <w:sz w:val="24"/>
                <w:u w:val="single"/>
              </w:rPr>
              <w:t xml:space="preserve">           元</w:t>
            </w:r>
          </w:p>
        </w:tc>
      </w:tr>
      <w:tr w:rsidR="00EC2DF3" w14:paraId="735014EE" w14:textId="77777777">
        <w:trPr>
          <w:trHeight w:val="339"/>
          <w:jc w:val="center"/>
        </w:trPr>
        <w:tc>
          <w:tcPr>
            <w:tcW w:w="9929" w:type="dxa"/>
            <w:gridSpan w:val="6"/>
            <w:tcBorders>
              <w:left w:val="thinThickSmallGap" w:sz="18" w:space="0" w:color="auto"/>
              <w:bottom w:val="single" w:sz="6" w:space="0" w:color="auto"/>
              <w:right w:val="thickThinSmallGap" w:sz="18" w:space="0" w:color="auto"/>
            </w:tcBorders>
            <w:vAlign w:val="center"/>
          </w:tcPr>
          <w:p w14:paraId="42DB54C6" w14:textId="77777777" w:rsidR="00EC2DF3" w:rsidRDefault="00000000">
            <w:pPr>
              <w:widowControl/>
              <w:wordWrap w:val="0"/>
              <w:ind w:right="480"/>
              <w:jc w:val="right"/>
              <w:rPr>
                <w:rFonts w:ascii="仿宋" w:eastAsia="仿宋" w:hAnsi="仿宋" w:cs="宋体" w:hint="eastAsia"/>
                <w:b/>
                <w:kern w:val="0"/>
                <w:sz w:val="24"/>
              </w:rPr>
            </w:pPr>
            <w:r>
              <w:rPr>
                <w:rFonts w:ascii="仿宋" w:eastAsia="仿宋" w:hAnsi="仿宋" w:hint="eastAsia"/>
                <w:b/>
                <w:sz w:val="24"/>
              </w:rPr>
              <w:t>以上费用合计</w:t>
            </w:r>
            <w:r>
              <w:rPr>
                <w:rFonts w:ascii="仿宋" w:eastAsia="仿宋" w:hAnsi="仿宋" w:cs="宋体"/>
                <w:b/>
                <w:kern w:val="0"/>
                <w:sz w:val="24"/>
              </w:rPr>
              <w:t>：</w:t>
            </w:r>
            <w:r>
              <w:rPr>
                <w:rFonts w:ascii="仿宋" w:eastAsia="仿宋" w:hAnsi="仿宋" w:cs="宋体" w:hint="eastAsia"/>
                <w:b/>
                <w:kern w:val="0"/>
                <w:sz w:val="24"/>
                <w:u w:val="single"/>
              </w:rPr>
              <w:t xml:space="preserve">           元</w:t>
            </w:r>
          </w:p>
        </w:tc>
      </w:tr>
      <w:tr w:rsidR="00EC2DF3" w14:paraId="48D94B55" w14:textId="77777777">
        <w:trPr>
          <w:trHeight w:val="358"/>
          <w:jc w:val="center"/>
        </w:trPr>
        <w:tc>
          <w:tcPr>
            <w:tcW w:w="9929" w:type="dxa"/>
            <w:gridSpan w:val="6"/>
            <w:tcBorders>
              <w:top w:val="single" w:sz="6" w:space="0" w:color="auto"/>
              <w:left w:val="thinThickSmallGap" w:sz="18" w:space="0" w:color="auto"/>
              <w:bottom w:val="single" w:sz="6" w:space="0" w:color="auto"/>
              <w:right w:val="thickThinSmallGap" w:sz="18" w:space="0" w:color="auto"/>
            </w:tcBorders>
            <w:noWrap/>
            <w:vAlign w:val="center"/>
          </w:tcPr>
          <w:p w14:paraId="623FE8F8" w14:textId="77777777" w:rsidR="00EC2DF3" w:rsidRDefault="00000000">
            <w:pPr>
              <w:widowControl/>
              <w:jc w:val="left"/>
              <w:rPr>
                <w:rFonts w:ascii="仿宋" w:eastAsia="仿宋" w:hAnsi="仿宋" w:cs="宋体" w:hint="eastAsia"/>
                <w:kern w:val="0"/>
                <w:sz w:val="24"/>
              </w:rPr>
            </w:pPr>
            <w:r>
              <w:rPr>
                <w:rFonts w:ascii="仿宋" w:eastAsia="仿宋" w:hAnsi="仿宋" w:cs="宋体" w:hint="eastAsia"/>
                <w:b/>
                <w:kern w:val="0"/>
                <w:sz w:val="24"/>
              </w:rPr>
              <w:t>*</w:t>
            </w:r>
            <w:r>
              <w:rPr>
                <w:rFonts w:ascii="仿宋" w:eastAsia="仿宋" w:hAnsi="仿宋" w:cs="宋体" w:hint="eastAsia"/>
                <w:kern w:val="0"/>
                <w:sz w:val="24"/>
              </w:rPr>
              <w:t>申请单位及服务产品简介发送至</w:t>
            </w:r>
            <w:r>
              <w:rPr>
                <w:rFonts w:ascii="仿宋" w:eastAsia="仿宋" w:hAnsi="仿宋" w:cs="宋体" w:hint="eastAsia"/>
                <w:b/>
                <w:kern w:val="0"/>
                <w:sz w:val="24"/>
              </w:rPr>
              <w:t>wuguang@ca-sme.org</w:t>
            </w:r>
          </w:p>
        </w:tc>
      </w:tr>
      <w:tr w:rsidR="00EC2DF3" w14:paraId="4CAB9BA5" w14:textId="77777777">
        <w:trPr>
          <w:trHeight w:val="269"/>
          <w:jc w:val="center"/>
        </w:trPr>
        <w:tc>
          <w:tcPr>
            <w:tcW w:w="6170" w:type="dxa"/>
            <w:gridSpan w:val="4"/>
            <w:tcBorders>
              <w:top w:val="single" w:sz="6" w:space="0" w:color="auto"/>
              <w:left w:val="thinThickSmallGap" w:sz="18" w:space="0" w:color="auto"/>
              <w:bottom w:val="thickThinSmallGap" w:sz="18" w:space="0" w:color="auto"/>
              <w:right w:val="single" w:sz="6" w:space="0" w:color="auto"/>
            </w:tcBorders>
            <w:noWrap/>
            <w:vAlign w:val="center"/>
          </w:tcPr>
          <w:p w14:paraId="532BE288" w14:textId="77777777" w:rsidR="00EC2DF3" w:rsidRDefault="00000000">
            <w:pPr>
              <w:widowControl/>
              <w:spacing w:line="0" w:lineRule="atLeast"/>
              <w:rPr>
                <w:rFonts w:ascii="仿宋" w:eastAsia="仿宋" w:hAnsi="仿宋" w:cs="FZLanTingHei-R-GBK" w:hint="eastAsia"/>
                <w:b/>
                <w:color w:val="000000"/>
                <w:kern w:val="0"/>
                <w:sz w:val="24"/>
              </w:rPr>
            </w:pPr>
            <w:r>
              <w:rPr>
                <w:rFonts w:ascii="仿宋" w:eastAsia="仿宋" w:hAnsi="仿宋" w:cs="宋体" w:hint="eastAsia"/>
                <w:b/>
                <w:kern w:val="0"/>
                <w:sz w:val="24"/>
              </w:rPr>
              <w:t>*</w:t>
            </w:r>
            <w:r>
              <w:rPr>
                <w:rFonts w:ascii="仿宋" w:eastAsia="仿宋" w:hAnsi="仿宋" w:cs="FZLanTingHei-R-GBK" w:hint="eastAsia"/>
                <w:b/>
                <w:color w:val="000000"/>
                <w:kern w:val="0"/>
                <w:sz w:val="24"/>
              </w:rPr>
              <w:t>说明：</w:t>
            </w:r>
          </w:p>
          <w:p w14:paraId="559E4F66" w14:textId="77777777" w:rsidR="00EC2DF3" w:rsidRDefault="00000000">
            <w:pPr>
              <w:pStyle w:val="ad"/>
              <w:widowControl/>
              <w:numPr>
                <w:ilvl w:val="0"/>
                <w:numId w:val="1"/>
              </w:numPr>
              <w:spacing w:before="100" w:beforeAutospacing="1" w:after="100" w:afterAutospacing="1" w:line="0" w:lineRule="atLeast"/>
              <w:rPr>
                <w:rFonts w:ascii="仿宋_GB2312" w:eastAsia="仿宋_GB2312" w:hAnsi="宋体" w:cs="宋体" w:hint="eastAsia"/>
                <w:kern w:val="0"/>
                <w:sz w:val="24"/>
                <w:szCs w:val="24"/>
              </w:rPr>
            </w:pPr>
            <w:r>
              <w:rPr>
                <w:rFonts w:ascii="仿宋" w:eastAsia="仿宋" w:hAnsi="仿宋" w:cs="FZLanTingHei-R-GBK" w:hint="eastAsia"/>
                <w:color w:val="000000"/>
                <w:kern w:val="0"/>
                <w:sz w:val="24"/>
                <w:szCs w:val="24"/>
              </w:rPr>
              <w:t>申请单位应遵守组委会的有关安排及</w:t>
            </w:r>
            <w:r>
              <w:rPr>
                <w:rFonts w:ascii="仿宋" w:eastAsia="仿宋" w:hAnsi="仿宋" w:cs="FZLanTingHei-R-GBK" w:hint="eastAsia"/>
                <w:color w:val="000000"/>
                <w:kern w:val="0"/>
                <w:sz w:val="24"/>
                <w:szCs w:val="24"/>
                <w:lang w:val="en-US"/>
              </w:rPr>
              <w:t>活动</w:t>
            </w:r>
            <w:r>
              <w:rPr>
                <w:rFonts w:ascii="仿宋" w:eastAsia="仿宋" w:hAnsi="仿宋" w:cs="FZLanTingHei-R-GBK" w:hint="eastAsia"/>
                <w:color w:val="000000"/>
                <w:kern w:val="0"/>
                <w:sz w:val="24"/>
                <w:szCs w:val="24"/>
              </w:rPr>
              <w:t>的相关规定。</w:t>
            </w:r>
          </w:p>
          <w:p w14:paraId="3558EDA6" w14:textId="77777777" w:rsidR="00EC2DF3" w:rsidRDefault="00000000">
            <w:pPr>
              <w:pStyle w:val="ad"/>
              <w:widowControl/>
              <w:numPr>
                <w:ilvl w:val="0"/>
                <w:numId w:val="1"/>
              </w:numPr>
              <w:spacing w:before="100" w:beforeAutospacing="1" w:after="100" w:afterAutospacing="1" w:line="0" w:lineRule="atLeast"/>
              <w:rPr>
                <w:rFonts w:ascii="仿宋_GB2312" w:eastAsia="仿宋_GB2312" w:hAnsi="宋体" w:cs="宋体" w:hint="eastAsia"/>
                <w:kern w:val="0"/>
                <w:sz w:val="24"/>
                <w:szCs w:val="24"/>
              </w:rPr>
            </w:pPr>
            <w:r>
              <w:rPr>
                <w:rFonts w:ascii="仿宋" w:eastAsia="仿宋" w:hAnsi="仿宋" w:cs="FZLanTingHei-R-GBK" w:hint="eastAsia"/>
                <w:color w:val="000000"/>
                <w:kern w:val="0"/>
                <w:sz w:val="24"/>
                <w:szCs w:val="24"/>
              </w:rPr>
              <w:t>为保持</w:t>
            </w:r>
            <w:r>
              <w:rPr>
                <w:rFonts w:ascii="仿宋" w:eastAsia="仿宋" w:hAnsi="仿宋" w:cs="FZLanTingHei-R-GBK" w:hint="eastAsia"/>
                <w:color w:val="000000"/>
                <w:kern w:val="0"/>
                <w:sz w:val="24"/>
                <w:szCs w:val="24"/>
                <w:lang w:val="en-US"/>
              </w:rPr>
              <w:t>活动</w:t>
            </w:r>
            <w:r>
              <w:rPr>
                <w:rFonts w:ascii="仿宋" w:eastAsia="仿宋" w:hAnsi="仿宋" w:cs="FZLanTingHei-R-GBK" w:hint="eastAsia"/>
                <w:color w:val="000000"/>
                <w:kern w:val="0"/>
                <w:sz w:val="24"/>
                <w:szCs w:val="24"/>
              </w:rPr>
              <w:t>的整体形象，组委会征求申请单位同意后保留对申请单位展</w:t>
            </w:r>
            <w:r>
              <w:rPr>
                <w:rFonts w:ascii="仿宋" w:eastAsia="仿宋" w:hAnsi="仿宋" w:cs="FZLanTingHei-R-GBK" w:hint="eastAsia"/>
                <w:color w:val="000000"/>
                <w:kern w:val="0"/>
                <w:sz w:val="24"/>
                <w:szCs w:val="24"/>
                <w:lang w:val="en-US"/>
              </w:rPr>
              <w:t>台位置</w:t>
            </w:r>
            <w:r>
              <w:rPr>
                <w:rFonts w:ascii="仿宋" w:eastAsia="仿宋" w:hAnsi="仿宋" w:cs="FZLanTingHei-R-GBK" w:hint="eastAsia"/>
                <w:color w:val="000000"/>
                <w:kern w:val="0"/>
                <w:sz w:val="24"/>
                <w:szCs w:val="24"/>
              </w:rPr>
              <w:t>做出适度调整的权利。</w:t>
            </w:r>
          </w:p>
          <w:p w14:paraId="2FA1BADE" w14:textId="77777777" w:rsidR="00EC2DF3" w:rsidRDefault="00000000">
            <w:pPr>
              <w:pStyle w:val="ad"/>
              <w:widowControl/>
              <w:numPr>
                <w:ilvl w:val="0"/>
                <w:numId w:val="1"/>
              </w:numPr>
              <w:spacing w:before="100" w:beforeAutospacing="1" w:after="100" w:afterAutospacing="1" w:line="0" w:lineRule="atLeast"/>
              <w:rPr>
                <w:rFonts w:ascii="仿宋_GB2312" w:eastAsia="仿宋_GB2312" w:hAnsi="宋体" w:cs="宋体" w:hint="eastAsia"/>
                <w:kern w:val="0"/>
                <w:sz w:val="24"/>
                <w:szCs w:val="24"/>
              </w:rPr>
            </w:pPr>
            <w:r>
              <w:rPr>
                <w:rFonts w:ascii="仿宋" w:eastAsia="仿宋" w:hAnsi="仿宋" w:cs="FZLanTingHei-R-GBK" w:hint="eastAsia"/>
                <w:color w:val="000000"/>
                <w:kern w:val="0"/>
                <w:sz w:val="24"/>
                <w:szCs w:val="24"/>
              </w:rPr>
              <w:t>参会申请表于签订即日起生效，传真件具有同等法律效应。</w:t>
            </w:r>
          </w:p>
          <w:p w14:paraId="6A8AAE03" w14:textId="77777777" w:rsidR="00EC2DF3" w:rsidRDefault="00000000">
            <w:pPr>
              <w:pStyle w:val="ad"/>
              <w:widowControl/>
              <w:numPr>
                <w:ilvl w:val="0"/>
                <w:numId w:val="1"/>
              </w:numPr>
              <w:spacing w:before="100" w:beforeAutospacing="1" w:after="100" w:afterAutospacing="1" w:line="0" w:lineRule="atLeast"/>
              <w:rPr>
                <w:rFonts w:ascii="仿宋_GB2312" w:eastAsia="仿宋_GB2312" w:hAnsi="宋体" w:cs="宋体" w:hint="eastAsia"/>
                <w:kern w:val="0"/>
                <w:sz w:val="24"/>
                <w:szCs w:val="24"/>
              </w:rPr>
            </w:pPr>
            <w:r>
              <w:rPr>
                <w:rFonts w:ascii="仿宋" w:eastAsia="仿宋" w:hAnsi="仿宋" w:cs="FZLanTingHei-R-GBK" w:hint="eastAsia"/>
                <w:color w:val="000000"/>
                <w:kern w:val="0"/>
                <w:sz w:val="24"/>
                <w:szCs w:val="24"/>
              </w:rPr>
              <w:t>报名</w:t>
            </w:r>
            <w:r>
              <w:rPr>
                <w:rFonts w:ascii="仿宋" w:eastAsia="仿宋" w:hAnsi="仿宋" w:cs="FZLanTingHei-R-GBK"/>
                <w:color w:val="000000"/>
                <w:kern w:val="0"/>
                <w:sz w:val="24"/>
                <w:szCs w:val="24"/>
              </w:rPr>
              <w:t>截止日期：</w:t>
            </w:r>
            <w:r>
              <w:rPr>
                <w:rFonts w:ascii="仿宋" w:eastAsia="仿宋" w:hAnsi="仿宋" w:cs="FZLanTingHei-R-GBK" w:hint="eastAsia"/>
                <w:color w:val="000000"/>
                <w:kern w:val="0"/>
                <w:sz w:val="24"/>
                <w:szCs w:val="24"/>
              </w:rPr>
              <w:t>202</w:t>
            </w:r>
            <w:r>
              <w:rPr>
                <w:rFonts w:ascii="仿宋" w:eastAsia="仿宋" w:hAnsi="仿宋" w:cs="FZLanTingHei-R-GBK" w:hint="eastAsia"/>
                <w:color w:val="000000"/>
                <w:kern w:val="0"/>
                <w:sz w:val="24"/>
                <w:szCs w:val="24"/>
                <w:lang w:val="en-US"/>
              </w:rPr>
              <w:t>5</w:t>
            </w:r>
            <w:r>
              <w:rPr>
                <w:rFonts w:ascii="仿宋" w:eastAsia="仿宋" w:hAnsi="仿宋" w:cs="FZLanTingHei-R-GBK" w:hint="eastAsia"/>
                <w:color w:val="000000"/>
                <w:kern w:val="0"/>
                <w:sz w:val="24"/>
                <w:szCs w:val="24"/>
              </w:rPr>
              <w:t>年</w:t>
            </w:r>
            <w:r>
              <w:rPr>
                <w:rFonts w:ascii="仿宋" w:eastAsia="仿宋" w:hAnsi="仿宋" w:cs="FZLanTingHei-R-GBK" w:hint="eastAsia"/>
                <w:color w:val="000000"/>
                <w:kern w:val="0"/>
                <w:sz w:val="24"/>
                <w:szCs w:val="24"/>
                <w:lang w:val="en-US"/>
              </w:rPr>
              <w:t>10</w:t>
            </w:r>
            <w:r>
              <w:rPr>
                <w:rFonts w:ascii="仿宋" w:eastAsia="仿宋" w:hAnsi="仿宋" w:cs="FZLanTingHei-R-GBK" w:hint="eastAsia"/>
                <w:color w:val="000000"/>
                <w:kern w:val="0"/>
                <w:sz w:val="24"/>
                <w:szCs w:val="24"/>
              </w:rPr>
              <w:t>月1</w:t>
            </w:r>
            <w:r>
              <w:rPr>
                <w:rFonts w:ascii="仿宋" w:eastAsia="仿宋" w:hAnsi="仿宋" w:cs="FZLanTingHei-R-GBK" w:hint="eastAsia"/>
                <w:color w:val="000000"/>
                <w:kern w:val="0"/>
                <w:sz w:val="24"/>
                <w:szCs w:val="24"/>
                <w:lang w:val="en-US"/>
              </w:rPr>
              <w:t>5</w:t>
            </w:r>
            <w:r>
              <w:rPr>
                <w:rFonts w:ascii="仿宋" w:eastAsia="仿宋" w:hAnsi="仿宋" w:cs="FZLanTingHei-R-GBK" w:hint="eastAsia"/>
                <w:color w:val="000000"/>
                <w:kern w:val="0"/>
                <w:sz w:val="24"/>
                <w:szCs w:val="24"/>
              </w:rPr>
              <w:t>日</w:t>
            </w:r>
            <w:r>
              <w:rPr>
                <w:rFonts w:ascii="仿宋" w:eastAsia="仿宋" w:hAnsi="仿宋" w:cs="FZLanTingHei-R-GBK"/>
                <w:color w:val="000000"/>
                <w:kern w:val="0"/>
                <w:sz w:val="24"/>
                <w:szCs w:val="24"/>
              </w:rPr>
              <w:t>。</w:t>
            </w:r>
          </w:p>
        </w:tc>
        <w:tc>
          <w:tcPr>
            <w:tcW w:w="3759" w:type="dxa"/>
            <w:gridSpan w:val="2"/>
            <w:tcBorders>
              <w:top w:val="single" w:sz="6" w:space="0" w:color="auto"/>
              <w:left w:val="single" w:sz="6" w:space="0" w:color="auto"/>
              <w:bottom w:val="thickThinSmallGap" w:sz="18" w:space="0" w:color="auto"/>
              <w:right w:val="thickThinSmallGap" w:sz="18" w:space="0" w:color="auto"/>
            </w:tcBorders>
            <w:vAlign w:val="center"/>
          </w:tcPr>
          <w:p w14:paraId="6542A159" w14:textId="77777777" w:rsidR="00EC2DF3" w:rsidRDefault="00EC2DF3">
            <w:pPr>
              <w:jc w:val="center"/>
              <w:rPr>
                <w:rFonts w:ascii="仿宋" w:eastAsia="仿宋" w:hAnsi="仿宋" w:cs="FZLanTingHei-R-GBK" w:hint="eastAsia"/>
                <w:color w:val="000000"/>
                <w:kern w:val="0"/>
                <w:sz w:val="24"/>
              </w:rPr>
            </w:pPr>
          </w:p>
          <w:p w14:paraId="4834C1A0" w14:textId="77777777" w:rsidR="00EC2DF3" w:rsidRDefault="00EC2DF3">
            <w:pPr>
              <w:jc w:val="center"/>
              <w:rPr>
                <w:rFonts w:ascii="仿宋" w:eastAsia="仿宋" w:hAnsi="仿宋" w:cs="FZLanTingHei-R-GBK" w:hint="eastAsia"/>
                <w:color w:val="000000"/>
                <w:kern w:val="0"/>
                <w:sz w:val="24"/>
              </w:rPr>
            </w:pPr>
          </w:p>
          <w:p w14:paraId="2AF4FF5A" w14:textId="77777777" w:rsidR="00EC2DF3" w:rsidRDefault="00EC2DF3">
            <w:pPr>
              <w:jc w:val="center"/>
              <w:rPr>
                <w:rFonts w:ascii="仿宋" w:eastAsia="仿宋" w:hAnsi="仿宋" w:cs="FZLanTingHei-R-GBK" w:hint="eastAsia"/>
                <w:color w:val="000000"/>
                <w:kern w:val="0"/>
                <w:sz w:val="24"/>
              </w:rPr>
            </w:pPr>
          </w:p>
          <w:p w14:paraId="13F4EC93" w14:textId="77777777" w:rsidR="00EC2DF3" w:rsidRDefault="00EC2DF3">
            <w:pPr>
              <w:jc w:val="center"/>
              <w:rPr>
                <w:rFonts w:ascii="仿宋" w:eastAsia="仿宋" w:hAnsi="仿宋" w:cs="FZLanTingHei-R-GBK" w:hint="eastAsia"/>
                <w:color w:val="000000"/>
                <w:kern w:val="0"/>
                <w:sz w:val="24"/>
              </w:rPr>
            </w:pPr>
          </w:p>
          <w:p w14:paraId="362484D1" w14:textId="77777777" w:rsidR="00EC2DF3" w:rsidRDefault="00000000">
            <w:pPr>
              <w:ind w:firstLineChars="400" w:firstLine="960"/>
              <w:rPr>
                <w:rFonts w:ascii="仿宋" w:eastAsia="仿宋" w:hAnsi="仿宋" w:cs="FZLanTingHei-R-GBK" w:hint="eastAsia"/>
                <w:color w:val="000000"/>
                <w:kern w:val="0"/>
                <w:sz w:val="24"/>
              </w:rPr>
            </w:pPr>
            <w:r>
              <w:rPr>
                <w:rFonts w:ascii="仿宋" w:eastAsia="仿宋" w:hAnsi="仿宋" w:cs="FZLanTingHei-R-GBK" w:hint="eastAsia"/>
                <w:color w:val="000000"/>
                <w:kern w:val="0"/>
                <w:sz w:val="24"/>
              </w:rPr>
              <w:t>申请单位（盖章）</w:t>
            </w:r>
          </w:p>
          <w:p w14:paraId="32080F5B" w14:textId="77777777" w:rsidR="00EC2DF3" w:rsidRDefault="00EC2DF3">
            <w:pPr>
              <w:jc w:val="center"/>
              <w:rPr>
                <w:rFonts w:ascii="仿宋" w:eastAsia="仿宋" w:hAnsi="仿宋" w:cs="FZLanTingHei-R-GBK" w:hint="eastAsia"/>
                <w:color w:val="000000"/>
                <w:kern w:val="0"/>
                <w:sz w:val="24"/>
              </w:rPr>
            </w:pPr>
          </w:p>
          <w:p w14:paraId="7A41F032" w14:textId="77777777" w:rsidR="00EC2DF3" w:rsidRDefault="00000000">
            <w:pPr>
              <w:jc w:val="center"/>
              <w:rPr>
                <w:rFonts w:ascii="仿宋" w:eastAsia="仿宋" w:hAnsi="仿宋" w:cs="FZLanTingHei-R-GBK" w:hint="eastAsia"/>
                <w:color w:val="000000"/>
                <w:kern w:val="0"/>
                <w:sz w:val="24"/>
              </w:rPr>
            </w:pPr>
            <w:r>
              <w:rPr>
                <w:rFonts w:ascii="仿宋" w:eastAsia="仿宋" w:hAnsi="仿宋" w:cs="FZLanTingHei-R-GBK" w:hint="eastAsia"/>
                <w:color w:val="000000"/>
                <w:kern w:val="0"/>
                <w:sz w:val="24"/>
              </w:rPr>
              <w:t>法人或代表签字：</w:t>
            </w:r>
          </w:p>
          <w:p w14:paraId="4EA89BB5" w14:textId="77777777" w:rsidR="00EC2DF3" w:rsidRDefault="00EC2DF3">
            <w:pPr>
              <w:jc w:val="center"/>
              <w:rPr>
                <w:rFonts w:ascii="仿宋" w:eastAsia="仿宋" w:hAnsi="仿宋" w:cs="FZLanTingHei-R-GBK" w:hint="eastAsia"/>
                <w:color w:val="000000"/>
                <w:kern w:val="0"/>
                <w:sz w:val="24"/>
              </w:rPr>
            </w:pPr>
          </w:p>
          <w:p w14:paraId="356A5E2C" w14:textId="77777777" w:rsidR="00EC2DF3" w:rsidRDefault="00000000">
            <w:pPr>
              <w:ind w:firstLineChars="450" w:firstLine="1080"/>
              <w:rPr>
                <w:rFonts w:ascii="仿宋" w:eastAsia="仿宋" w:hAnsi="仿宋" w:cs="FZLanTingHei-R-GBK" w:hint="eastAsia"/>
                <w:color w:val="000000"/>
                <w:kern w:val="0"/>
                <w:sz w:val="24"/>
              </w:rPr>
            </w:pPr>
            <w:r>
              <w:rPr>
                <w:rFonts w:ascii="仿宋" w:eastAsia="仿宋" w:hAnsi="仿宋" w:cs="FZLanTingHei-R-GBK" w:hint="eastAsia"/>
                <w:color w:val="000000"/>
                <w:kern w:val="0"/>
                <w:sz w:val="24"/>
              </w:rPr>
              <w:t>年     月    日</w:t>
            </w:r>
          </w:p>
        </w:tc>
      </w:tr>
    </w:tbl>
    <w:p w14:paraId="6E7EE4BA" w14:textId="77777777" w:rsidR="00EC2DF3" w:rsidRDefault="00EC2DF3">
      <w:pPr>
        <w:spacing w:line="440" w:lineRule="exact"/>
        <w:rPr>
          <w:rFonts w:ascii="仿宋" w:eastAsia="仿宋" w:hAnsi="仿宋" w:cs="仿宋" w:hint="eastAsia"/>
          <w:sz w:val="30"/>
          <w:szCs w:val="30"/>
        </w:rPr>
      </w:pPr>
    </w:p>
    <w:sectPr w:rsidR="00EC2DF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17FF7" w14:textId="77777777" w:rsidR="00BF201A" w:rsidRDefault="00BF201A">
      <w:r>
        <w:separator/>
      </w:r>
    </w:p>
  </w:endnote>
  <w:endnote w:type="continuationSeparator" w:id="0">
    <w:p w14:paraId="20BB80E2" w14:textId="77777777" w:rsidR="00BF201A" w:rsidRDefault="00BF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FKai-SB">
    <w:altName w:val="Microsoft JhengHei Light"/>
    <w:charset w:val="88"/>
    <w:family w:val="script"/>
    <w:pitch w:val="default"/>
    <w:sig w:usb0="00000000" w:usb1="00000000" w:usb2="00000016" w:usb3="00000000" w:csb0="0010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ZLanTingHei-R-GBK">
    <w:altName w:val="宋体"/>
    <w:charset w:val="86"/>
    <w:family w:val="swiss"/>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9BABA" w14:textId="77777777" w:rsidR="00EC2DF3" w:rsidRDefault="00EC2D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5955347"/>
      <w:docPartObj>
        <w:docPartGallery w:val="AutoText"/>
      </w:docPartObj>
    </w:sdtPr>
    <w:sdtContent>
      <w:p w14:paraId="618E885C" w14:textId="77777777" w:rsidR="00EC2DF3" w:rsidRDefault="00000000">
        <w:pPr>
          <w:pStyle w:val="a5"/>
          <w:jc w:val="center"/>
        </w:pPr>
        <w:r>
          <w:fldChar w:fldCharType="begin"/>
        </w:r>
        <w:r>
          <w:instrText>PAGE   \* MERGEFORMAT</w:instrText>
        </w:r>
        <w:r>
          <w:fldChar w:fldCharType="separate"/>
        </w:r>
        <w:r>
          <w:rPr>
            <w:lang w:val="zh-CN"/>
          </w:rPr>
          <w:t>2</w:t>
        </w:r>
        <w:r>
          <w:fldChar w:fldCharType="end"/>
        </w:r>
      </w:p>
    </w:sdtContent>
  </w:sdt>
  <w:p w14:paraId="34122C9B" w14:textId="77777777" w:rsidR="00EC2DF3" w:rsidRDefault="00EC2DF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DD4AD" w14:textId="77777777" w:rsidR="00EC2DF3" w:rsidRDefault="00EC2D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1D4BE" w14:textId="77777777" w:rsidR="00BF201A" w:rsidRDefault="00BF201A">
      <w:r>
        <w:separator/>
      </w:r>
    </w:p>
  </w:footnote>
  <w:footnote w:type="continuationSeparator" w:id="0">
    <w:p w14:paraId="3AE07A93" w14:textId="77777777" w:rsidR="00BF201A" w:rsidRDefault="00BF2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27422" w14:textId="77777777" w:rsidR="00EC2DF3" w:rsidRDefault="00EC2DF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9B561" w14:textId="77777777" w:rsidR="00EC2DF3" w:rsidRDefault="00EC2DF3">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2ECD2" w14:textId="77777777" w:rsidR="00EC2DF3" w:rsidRDefault="00EC2DF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63577"/>
    <w:multiLevelType w:val="multilevel"/>
    <w:tmpl w:val="06B63577"/>
    <w:lvl w:ilvl="0">
      <w:start w:val="1"/>
      <w:numFmt w:val="decimal"/>
      <w:lvlText w:val="%1."/>
      <w:lvlJc w:val="left"/>
      <w:pPr>
        <w:ind w:left="360" w:hanging="360"/>
      </w:pPr>
      <w:rPr>
        <w:rFonts w:ascii="仿宋_GB2312" w:eastAsia="仿宋_GB2312" w:hAnsi="宋体" w:cs="宋体"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433775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680A18"/>
    <w:rsid w:val="00000F7E"/>
    <w:rsid w:val="00016DD1"/>
    <w:rsid w:val="000D0038"/>
    <w:rsid w:val="00110F6B"/>
    <w:rsid w:val="001361CF"/>
    <w:rsid w:val="00162705"/>
    <w:rsid w:val="001B71FD"/>
    <w:rsid w:val="001D3913"/>
    <w:rsid w:val="00280A91"/>
    <w:rsid w:val="00334E66"/>
    <w:rsid w:val="00380F9C"/>
    <w:rsid w:val="003E4417"/>
    <w:rsid w:val="003E685A"/>
    <w:rsid w:val="0040635F"/>
    <w:rsid w:val="004074BD"/>
    <w:rsid w:val="0043389D"/>
    <w:rsid w:val="00494E10"/>
    <w:rsid w:val="00564D0B"/>
    <w:rsid w:val="00590BC4"/>
    <w:rsid w:val="005D3BDA"/>
    <w:rsid w:val="00633F28"/>
    <w:rsid w:val="006364E9"/>
    <w:rsid w:val="0083552D"/>
    <w:rsid w:val="00A1289E"/>
    <w:rsid w:val="00A94F8F"/>
    <w:rsid w:val="00B163E2"/>
    <w:rsid w:val="00BC196E"/>
    <w:rsid w:val="00BC3878"/>
    <w:rsid w:val="00BF201A"/>
    <w:rsid w:val="00C509B4"/>
    <w:rsid w:val="00CD2686"/>
    <w:rsid w:val="00D00D1E"/>
    <w:rsid w:val="00D4408B"/>
    <w:rsid w:val="00E632BF"/>
    <w:rsid w:val="00EC2DF3"/>
    <w:rsid w:val="00F22634"/>
    <w:rsid w:val="00F2427B"/>
    <w:rsid w:val="00F4253C"/>
    <w:rsid w:val="00F84EDA"/>
    <w:rsid w:val="00FA3D04"/>
    <w:rsid w:val="00FE2994"/>
    <w:rsid w:val="01991456"/>
    <w:rsid w:val="0D133C2D"/>
    <w:rsid w:val="1B680A18"/>
    <w:rsid w:val="1E716DF4"/>
    <w:rsid w:val="254E4714"/>
    <w:rsid w:val="474974D5"/>
    <w:rsid w:val="73210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CD8FA35"/>
  <w15:docId w15:val="{D09BE33B-C24B-4420-A858-F5E2E43CA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header"/>
    <w:basedOn w:val="a"/>
    <w:link w:val="a8"/>
    <w:qFormat/>
    <w:pPr>
      <w:tabs>
        <w:tab w:val="center" w:pos="4153"/>
        <w:tab w:val="right" w:pos="8306"/>
      </w:tabs>
      <w:snapToGrid w:val="0"/>
      <w:jc w:val="center"/>
    </w:pPr>
    <w:rPr>
      <w:sz w:val="18"/>
      <w:szCs w:val="18"/>
    </w:rPr>
  </w:style>
  <w:style w:type="paragraph" w:styleId="a9">
    <w:name w:val="annotation subject"/>
    <w:basedOn w:val="a3"/>
    <w:next w:val="a3"/>
    <w:link w:val="aa"/>
    <w:qFormat/>
    <w:rPr>
      <w:b/>
      <w:bCs/>
    </w:rPr>
  </w:style>
  <w:style w:type="character" w:styleId="ab">
    <w:name w:val="Strong"/>
    <w:basedOn w:val="a0"/>
    <w:uiPriority w:val="22"/>
    <w:qFormat/>
    <w:rPr>
      <w:b/>
    </w:rPr>
  </w:style>
  <w:style w:type="character" w:styleId="ac">
    <w:name w:val="annotation reference"/>
    <w:basedOn w:val="a0"/>
    <w:qFormat/>
    <w:rPr>
      <w:sz w:val="21"/>
      <w:szCs w:val="21"/>
    </w:rPr>
  </w:style>
  <w:style w:type="paragraph" w:customStyle="1" w:styleId="ds-markdown-paragraph">
    <w:name w:val="ds-markdown-paragraph"/>
    <w:basedOn w:val="a"/>
    <w:pPr>
      <w:widowControl/>
      <w:spacing w:before="100" w:beforeAutospacing="1" w:after="100" w:afterAutospacing="1"/>
      <w:jc w:val="left"/>
    </w:pPr>
    <w:rPr>
      <w:rFonts w:ascii="宋体" w:eastAsia="宋体" w:hAnsi="宋体" w:cs="宋体"/>
      <w:kern w:val="0"/>
      <w:sz w:val="24"/>
    </w:rPr>
  </w:style>
  <w:style w:type="paragraph" w:styleId="ad">
    <w:name w:val="List Paragraph"/>
    <w:basedOn w:val="a"/>
    <w:uiPriority w:val="34"/>
    <w:qFormat/>
    <w:pPr>
      <w:ind w:left="720"/>
      <w:contextualSpacing/>
    </w:pPr>
    <w:rPr>
      <w:szCs w:val="22"/>
      <w:lang w:val="en-GB"/>
    </w:rPr>
  </w:style>
  <w:style w:type="paragraph" w:customStyle="1" w:styleId="ae">
    <w:name w:val="[无段落样式]"/>
    <w:qFormat/>
    <w:pPr>
      <w:widowControl w:val="0"/>
      <w:autoSpaceDE w:val="0"/>
      <w:autoSpaceDN w:val="0"/>
      <w:adjustRightInd w:val="0"/>
      <w:spacing w:line="288" w:lineRule="auto"/>
      <w:jc w:val="both"/>
      <w:textAlignment w:val="center"/>
    </w:pPr>
    <w:rPr>
      <w:rFonts w:ascii="DFKai-SB" w:eastAsia="DFKai-SB" w:hAnsiTheme="minorHAnsi" w:cstheme="minorBidi"/>
      <w:color w:val="000000"/>
      <w:sz w:val="24"/>
      <w:szCs w:val="24"/>
      <w:lang w:val="zh-CN"/>
    </w:rPr>
  </w:style>
  <w:style w:type="paragraph" w:customStyle="1" w:styleId="af">
    <w:name w:val="[基本段落]"/>
    <w:basedOn w:val="ae"/>
    <w:uiPriority w:val="99"/>
    <w:qFormat/>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a">
    <w:name w:val="批注主题 字符"/>
    <w:basedOn w:val="a4"/>
    <w:link w:val="a9"/>
    <w:qFormat/>
    <w:rPr>
      <w:rFonts w:asciiTheme="minorHAnsi" w:eastAsiaTheme="minorEastAsia" w:hAnsiTheme="minorHAnsi" w:cstheme="minorBidi"/>
      <w:b/>
      <w:bCs/>
      <w:kern w:val="2"/>
      <w:sz w:val="21"/>
      <w:szCs w:val="24"/>
    </w:rPr>
  </w:style>
  <w:style w:type="character" w:customStyle="1" w:styleId="a8">
    <w:name w:val="页眉 字符"/>
    <w:basedOn w:val="a0"/>
    <w:link w:val="a7"/>
    <w:rPr>
      <w:rFonts w:asciiTheme="minorHAnsi" w:eastAsiaTheme="minorEastAsia" w:hAnsiTheme="minorHAnsi" w:cstheme="minorBidi"/>
      <w:kern w:val="2"/>
      <w:sz w:val="18"/>
      <w:szCs w:val="18"/>
    </w:rPr>
  </w:style>
  <w:style w:type="character" w:customStyle="1" w:styleId="a6">
    <w:name w:val="页脚 字符"/>
    <w:basedOn w:val="a0"/>
    <w:link w:val="a5"/>
    <w:uiPriority w:val="9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2375</Words>
  <Characters>2613</Characters>
  <Application>Microsoft Office Word</Application>
  <DocSecurity>0</DocSecurity>
  <Lines>217</Lines>
  <Paragraphs>237</Paragraphs>
  <ScaleCrop>false</ScaleCrop>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晓双</dc:creator>
  <cp:lastModifiedBy>ThinkPad</cp:lastModifiedBy>
  <cp:revision>2</cp:revision>
  <dcterms:created xsi:type="dcterms:W3CDTF">2025-09-12T01:35:00Z</dcterms:created>
  <dcterms:modified xsi:type="dcterms:W3CDTF">2025-09-12T01:35:00Z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851B2D3CB4E34CF6A3DC93025536A108_13</vt:lpwstr>
  </property>
  <property fmtid="{D5CDD505-2E9C-101B-9397-08002B2CF9AE}" pid="4" name="KSOTemplateDocerSaveRecord">
    <vt:lpwstr>eyJoZGlkIjoiZDg3MmEyZTQ3YzY0YjAwMmI1MjIzNjg1NmNhOTBhNGQifQ==</vt:lpwstr>
  </property>
</Properties>
</file>